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EA6D" w14:textId="77777777" w:rsidR="00F31A12" w:rsidRDefault="00F31A12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p w14:paraId="7C55FEDB" w14:textId="0DAFB2CC" w:rsidR="00F31A12" w:rsidRDefault="004C4596">
      <w:pPr>
        <w:spacing w:before="75"/>
        <w:ind w:left="7057"/>
        <w:rPr>
          <w:rFonts w:ascii="Arial Narrow" w:eastAsia="Arial Narrow" w:hAnsi="Arial Narrow" w:cs="Arial Narrow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B9D89F8" wp14:editId="45C2CFFA">
            <wp:simplePos x="0" y="0"/>
            <wp:positionH relativeFrom="page">
              <wp:posOffset>273050</wp:posOffset>
            </wp:positionH>
            <wp:positionV relativeFrom="paragraph">
              <wp:posOffset>-58420</wp:posOffset>
            </wp:positionV>
            <wp:extent cx="939800" cy="41592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/>
          <w:sz w:val="20"/>
        </w:rPr>
        <w:t>Applications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pacing w:val="-1"/>
          <w:sz w:val="20"/>
        </w:rPr>
        <w:t>must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be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received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pacing w:val="-1"/>
          <w:sz w:val="20"/>
        </w:rPr>
        <w:t>by</w:t>
      </w:r>
      <w:r>
        <w:rPr>
          <w:rFonts w:ascii="Arial Narrow"/>
          <w:spacing w:val="-4"/>
          <w:sz w:val="20"/>
        </w:rPr>
        <w:t xml:space="preserve"> </w:t>
      </w:r>
      <w:r>
        <w:rPr>
          <w:rFonts w:ascii="Arial Narrow"/>
          <w:sz w:val="20"/>
        </w:rPr>
        <w:t>Friday,</w:t>
      </w:r>
      <w:r>
        <w:rPr>
          <w:rFonts w:ascii="Arial Narrow"/>
          <w:spacing w:val="-6"/>
          <w:sz w:val="20"/>
        </w:rPr>
        <w:t xml:space="preserve"> </w:t>
      </w:r>
      <w:r>
        <w:rPr>
          <w:rFonts w:ascii="Arial Narrow"/>
          <w:sz w:val="20"/>
        </w:rPr>
        <w:t>February</w:t>
      </w:r>
      <w:r>
        <w:rPr>
          <w:rFonts w:ascii="Arial Narrow"/>
          <w:spacing w:val="-5"/>
          <w:sz w:val="20"/>
        </w:rPr>
        <w:t xml:space="preserve"> 2</w:t>
      </w:r>
      <w:r>
        <w:rPr>
          <w:rFonts w:ascii="Arial Narrow"/>
          <w:sz w:val="20"/>
        </w:rPr>
        <w:t>8,</w:t>
      </w:r>
      <w:r>
        <w:rPr>
          <w:rFonts w:ascii="Arial Narrow"/>
          <w:spacing w:val="-5"/>
          <w:sz w:val="20"/>
        </w:rPr>
        <w:t xml:space="preserve"> </w:t>
      </w:r>
      <w:r>
        <w:rPr>
          <w:rFonts w:ascii="Arial Narrow"/>
          <w:sz w:val="20"/>
        </w:rPr>
        <w:t>2021.</w:t>
      </w:r>
    </w:p>
    <w:p w14:paraId="0A1F1EA8" w14:textId="77777777" w:rsidR="00F31A12" w:rsidRDefault="004C4596">
      <w:pPr>
        <w:spacing w:before="2"/>
        <w:ind w:left="4922"/>
        <w:rPr>
          <w:rFonts w:ascii="Arial Narrow" w:eastAsia="Arial Narrow" w:hAnsi="Arial Narrow" w:cs="Arial Narrow"/>
        </w:rPr>
      </w:pPr>
      <w:r>
        <w:rPr>
          <w:rFonts w:ascii="Arial Narrow"/>
          <w:b/>
          <w:color w:val="E26C09"/>
        </w:rPr>
        <w:t>Please</w:t>
      </w:r>
      <w:r>
        <w:rPr>
          <w:rFonts w:ascii="Arial Narrow"/>
          <w:b/>
          <w:color w:val="E26C09"/>
          <w:spacing w:val="-1"/>
        </w:rPr>
        <w:t xml:space="preserve"> </w:t>
      </w:r>
      <w:r>
        <w:rPr>
          <w:rFonts w:ascii="Arial Narrow"/>
          <w:b/>
          <w:color w:val="E26C09"/>
        </w:rPr>
        <w:t xml:space="preserve">review the </w:t>
      </w:r>
      <w:r>
        <w:rPr>
          <w:rFonts w:ascii="Arial Narrow"/>
          <w:b/>
          <w:color w:val="E26C09"/>
          <w:spacing w:val="-1"/>
        </w:rPr>
        <w:t>application</w:t>
      </w:r>
      <w:r>
        <w:rPr>
          <w:rFonts w:ascii="Arial Narrow"/>
          <w:b/>
          <w:color w:val="E26C09"/>
        </w:rPr>
        <w:t xml:space="preserve"> handbook before</w:t>
      </w:r>
      <w:r>
        <w:rPr>
          <w:rFonts w:ascii="Arial Narrow"/>
          <w:b/>
          <w:color w:val="E26C09"/>
          <w:spacing w:val="-3"/>
        </w:rPr>
        <w:t xml:space="preserve"> </w:t>
      </w:r>
      <w:r>
        <w:rPr>
          <w:rFonts w:ascii="Arial Narrow"/>
          <w:b/>
          <w:color w:val="E26C09"/>
          <w:spacing w:val="-1"/>
        </w:rPr>
        <w:t>completing</w:t>
      </w:r>
      <w:r>
        <w:rPr>
          <w:rFonts w:ascii="Arial Narrow"/>
          <w:b/>
          <w:color w:val="E26C09"/>
        </w:rPr>
        <w:t xml:space="preserve"> the </w:t>
      </w:r>
      <w:r>
        <w:rPr>
          <w:rFonts w:ascii="Arial Narrow"/>
          <w:b/>
          <w:color w:val="E26C09"/>
          <w:spacing w:val="-1"/>
        </w:rPr>
        <w:t>application.</w:t>
      </w:r>
    </w:p>
    <w:p w14:paraId="66E7D9B0" w14:textId="77777777" w:rsidR="00F31A12" w:rsidRDefault="00F31A12">
      <w:pPr>
        <w:spacing w:before="5"/>
        <w:rPr>
          <w:rFonts w:ascii="Arial Narrow" w:eastAsia="Arial Narrow" w:hAnsi="Arial Narrow" w:cs="Arial Narrow"/>
          <w:b/>
          <w:bCs/>
          <w:sz w:val="25"/>
          <w:szCs w:val="25"/>
        </w:rPr>
      </w:pPr>
    </w:p>
    <w:p w14:paraId="679719CA" w14:textId="602EC0E6" w:rsidR="00F31A12" w:rsidRDefault="004C4596">
      <w:pPr>
        <w:pStyle w:val="Heading1"/>
        <w:rPr>
          <w:b w:val="0"/>
          <w:bCs w:val="0"/>
        </w:rPr>
      </w:pPr>
      <w:r>
        <w:rPr>
          <w:spacing w:val="-1"/>
        </w:rPr>
        <w:t>2021</w:t>
      </w:r>
      <w:r>
        <w:rPr>
          <w:spacing w:val="1"/>
        </w:rPr>
        <w:t xml:space="preserve"> </w:t>
      </w:r>
      <w:r>
        <w:t>Community &amp; Civic Engagement</w:t>
      </w:r>
      <w:r>
        <w:rPr>
          <w:spacing w:val="-1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Grants</w:t>
      </w:r>
    </w:p>
    <w:p w14:paraId="2AC546F5" w14:textId="77777777" w:rsidR="00F31A12" w:rsidRDefault="004C4596">
      <w:pPr>
        <w:spacing w:before="46"/>
        <w:ind w:left="299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SE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Uplift</w:t>
      </w:r>
      <w:r>
        <w:rPr>
          <w:rFonts w:ascii="Arial" w:eastAsia="Arial" w:hAnsi="Arial" w:cs="Arial"/>
          <w:b/>
          <w:bCs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Fiscal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Sponsorship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Overview</w:t>
      </w:r>
      <w:r>
        <w:rPr>
          <w:rFonts w:ascii="Arial" w:eastAsia="Arial" w:hAnsi="Arial" w:cs="Arial"/>
          <w:b/>
          <w:bCs/>
          <w:spacing w:val="4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–</w:t>
      </w:r>
    </w:p>
    <w:p w14:paraId="6D3FE00C" w14:textId="77777777" w:rsidR="00F31A12" w:rsidRDefault="00F31A12">
      <w:pPr>
        <w:spacing w:before="3"/>
        <w:rPr>
          <w:rFonts w:ascii="Arial" w:eastAsia="Arial" w:hAnsi="Arial" w:cs="Arial"/>
          <w:b/>
          <w:bCs/>
          <w:sz w:val="17"/>
          <w:szCs w:val="17"/>
        </w:rPr>
      </w:pPr>
    </w:p>
    <w:p w14:paraId="46830B4B" w14:textId="77777777" w:rsidR="00F31A12" w:rsidRDefault="004C4596">
      <w:pPr>
        <w:pStyle w:val="Heading2"/>
        <w:spacing w:before="69"/>
        <w:rPr>
          <w:b w:val="0"/>
          <w:bCs w:val="0"/>
        </w:rPr>
      </w:pPr>
      <w:r>
        <w:rPr>
          <w:color w:val="E35D09"/>
        </w:rPr>
        <w:t>What Is</w:t>
      </w:r>
      <w:r>
        <w:rPr>
          <w:color w:val="E35D09"/>
          <w:spacing w:val="-2"/>
        </w:rPr>
        <w:t xml:space="preserve"> </w:t>
      </w:r>
      <w:r>
        <w:rPr>
          <w:color w:val="E35D09"/>
          <w:spacing w:val="-1"/>
        </w:rPr>
        <w:t>Fiscal</w:t>
      </w:r>
      <w:r>
        <w:rPr>
          <w:color w:val="E35D09"/>
          <w:spacing w:val="-2"/>
        </w:rPr>
        <w:t xml:space="preserve"> </w:t>
      </w:r>
      <w:r>
        <w:rPr>
          <w:color w:val="E35D09"/>
          <w:spacing w:val="-1"/>
        </w:rPr>
        <w:t>Sponsorship</w:t>
      </w:r>
    </w:p>
    <w:p w14:paraId="2C551B7B" w14:textId="77777777" w:rsidR="00F31A12" w:rsidRDefault="00F31A12">
      <w:pPr>
        <w:spacing w:before="7"/>
        <w:rPr>
          <w:rFonts w:ascii="Arial" w:eastAsia="Arial" w:hAnsi="Arial" w:cs="Arial"/>
          <w:b/>
          <w:bCs/>
          <w:sz w:val="25"/>
          <w:szCs w:val="25"/>
        </w:rPr>
      </w:pPr>
    </w:p>
    <w:p w14:paraId="580C125A" w14:textId="77777777" w:rsidR="00F31A12" w:rsidRDefault="004C4596">
      <w:pPr>
        <w:pStyle w:val="BodyText"/>
        <w:spacing w:line="276" w:lineRule="auto"/>
        <w:ind w:right="667"/>
      </w:pPr>
      <w:r>
        <w:rPr>
          <w:spacing w:val="-1"/>
        </w:rPr>
        <w:t>Fiscal sponsorship</w:t>
      </w:r>
      <w:r>
        <w:t xml:space="preserve"> is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contractual</w:t>
      </w:r>
      <w:r>
        <w:t xml:space="preserve"> </w:t>
      </w:r>
      <w:r>
        <w:rPr>
          <w:spacing w:val="-1"/>
        </w:rPr>
        <w:t>arrangement</w:t>
      </w:r>
      <w:r>
        <w:rPr>
          <w:spacing w:val="-3"/>
        </w:rPr>
        <w:t xml:space="preserve"> </w:t>
      </w:r>
      <w:r>
        <w:rPr>
          <w:spacing w:val="-1"/>
        </w:rPr>
        <w:t>between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nonprofit, tax-exempt</w:t>
      </w:r>
      <w:r>
        <w:rPr>
          <w:spacing w:val="2"/>
        </w:rPr>
        <w:t xml:space="preserve"> </w:t>
      </w:r>
      <w:r>
        <w:rPr>
          <w:spacing w:val="-1"/>
        </w:rPr>
        <w:t>organization, such</w:t>
      </w:r>
      <w:r>
        <w:rPr>
          <w:spacing w:val="67"/>
        </w:rPr>
        <w:t xml:space="preserve"> </w:t>
      </w:r>
      <w:r>
        <w:t xml:space="preserve">as SE </w:t>
      </w:r>
      <w:r>
        <w:rPr>
          <w:spacing w:val="-1"/>
        </w:rPr>
        <w:t>Uplift,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without</w:t>
      </w:r>
      <w:r>
        <w:rPr>
          <w:spacing w:val="1"/>
        </w:rPr>
        <w:t xml:space="preserve"> </w:t>
      </w:r>
      <w:r>
        <w:rPr>
          <w:spacing w:val="-2"/>
        </w:rPr>
        <w:t>its</w:t>
      </w:r>
      <w:r>
        <w:rPr>
          <w:spacing w:val="1"/>
        </w:rPr>
        <w:t xml:space="preserve"> </w:t>
      </w:r>
      <w:r>
        <w:rPr>
          <w:spacing w:val="-2"/>
        </w:rPr>
        <w:t>own</w:t>
      </w:r>
      <w:r>
        <w:t xml:space="preserve"> </w:t>
      </w:r>
      <w:r>
        <w:rPr>
          <w:spacing w:val="-1"/>
        </w:rPr>
        <w:t>tax-exempt status</w:t>
      </w:r>
      <w:r>
        <w:rPr>
          <w:spacing w:val="-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2"/>
        </w:rPr>
        <w:t>allows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 xml:space="preserve">project </w:t>
      </w:r>
      <w:r>
        <w:t>to</w:t>
      </w:r>
      <w:r>
        <w:rPr>
          <w:spacing w:val="-2"/>
        </w:rPr>
        <w:t xml:space="preserve"> receive</w:t>
      </w:r>
      <w:r>
        <w:t xml:space="preserve"> </w:t>
      </w:r>
      <w:r>
        <w:rPr>
          <w:spacing w:val="-1"/>
        </w:rPr>
        <w:t>grant</w:t>
      </w:r>
      <w:r>
        <w:rPr>
          <w:spacing w:val="71"/>
        </w:rPr>
        <w:t xml:space="preserve"> </w:t>
      </w:r>
      <w:r>
        <w:rPr>
          <w:spacing w:val="-1"/>
        </w:rPr>
        <w:t>funding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solicit</w:t>
      </w:r>
      <w:r>
        <w:rPr>
          <w:spacing w:val="2"/>
        </w:rPr>
        <w:t xml:space="preserve"> </w:t>
      </w:r>
      <w:r>
        <w:rPr>
          <w:spacing w:val="-1"/>
        </w:rPr>
        <w:t>tax-deductible</w:t>
      </w:r>
      <w:r>
        <w:t xml:space="preserve"> </w:t>
      </w:r>
      <w:r>
        <w:rPr>
          <w:spacing w:val="-1"/>
        </w:rPr>
        <w:t>donations.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providing</w:t>
      </w:r>
      <w:r>
        <w:t xml:space="preserve"> </w:t>
      </w:r>
      <w:r>
        <w:rPr>
          <w:spacing w:val="-1"/>
        </w:rPr>
        <w:t>fiscal sponsorship</w:t>
      </w:r>
      <w:r>
        <w:rPr>
          <w:spacing w:val="-2"/>
        </w:rPr>
        <w:t xml:space="preserve"> </w:t>
      </w:r>
      <w:r>
        <w:rPr>
          <w:spacing w:val="-1"/>
        </w:rPr>
        <w:t>accepts</w:t>
      </w:r>
      <w:r>
        <w:rPr>
          <w:spacing w:val="77"/>
        </w:rPr>
        <w:t xml:space="preserve"> </w:t>
      </w:r>
      <w:r>
        <w:rPr>
          <w:spacing w:val="-1"/>
        </w:rPr>
        <w:t>financial donations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behalf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2"/>
        </w:rPr>
        <w:t>providing</w:t>
      </w:r>
      <w:r>
        <w:rPr>
          <w:spacing w:val="2"/>
        </w:rPr>
        <w:t xml:space="preserve"> </w:t>
      </w:r>
      <w:r>
        <w:rPr>
          <w:spacing w:val="-1"/>
        </w:rPr>
        <w:t>appropriate financial</w:t>
      </w:r>
      <w:r>
        <w:rPr>
          <w:spacing w:val="81"/>
        </w:rPr>
        <w:t xml:space="preserve"> </w:t>
      </w:r>
      <w:r>
        <w:rPr>
          <w:spacing w:val="-1"/>
        </w:rPr>
        <w:t>oversight.</w:t>
      </w:r>
    </w:p>
    <w:p w14:paraId="6228EA46" w14:textId="77777777" w:rsidR="00F31A12" w:rsidRDefault="00F31A12">
      <w:pPr>
        <w:spacing w:before="9"/>
        <w:rPr>
          <w:rFonts w:ascii="Arial" w:eastAsia="Arial" w:hAnsi="Arial" w:cs="Arial"/>
          <w:sz w:val="21"/>
          <w:szCs w:val="21"/>
        </w:rPr>
      </w:pPr>
    </w:p>
    <w:p w14:paraId="56B068A1" w14:textId="77777777" w:rsidR="00F31A12" w:rsidRDefault="004C4596">
      <w:pPr>
        <w:pStyle w:val="Heading2"/>
        <w:rPr>
          <w:b w:val="0"/>
          <w:bCs w:val="0"/>
        </w:rPr>
      </w:pPr>
      <w:r>
        <w:rPr>
          <w:color w:val="E35D09"/>
          <w:spacing w:val="-2"/>
        </w:rPr>
        <w:t>How</w:t>
      </w:r>
      <w:r>
        <w:rPr>
          <w:color w:val="E35D09"/>
          <w:spacing w:val="5"/>
        </w:rPr>
        <w:t xml:space="preserve"> </w:t>
      </w:r>
      <w:r>
        <w:rPr>
          <w:color w:val="E35D09"/>
        </w:rPr>
        <w:t>It</w:t>
      </w:r>
      <w:r>
        <w:rPr>
          <w:color w:val="E35D09"/>
          <w:spacing w:val="-3"/>
        </w:rPr>
        <w:t xml:space="preserve"> </w:t>
      </w:r>
      <w:r>
        <w:rPr>
          <w:color w:val="E35D09"/>
          <w:spacing w:val="-1"/>
        </w:rPr>
        <w:t>Works</w:t>
      </w:r>
    </w:p>
    <w:p w14:paraId="48AAC33A" w14:textId="77777777" w:rsidR="00F31A12" w:rsidRDefault="00F31A12">
      <w:pPr>
        <w:spacing w:before="4"/>
        <w:rPr>
          <w:rFonts w:ascii="Arial" w:eastAsia="Arial" w:hAnsi="Arial" w:cs="Arial"/>
          <w:b/>
          <w:bCs/>
        </w:rPr>
      </w:pPr>
    </w:p>
    <w:p w14:paraId="5A1060A2" w14:textId="44949685" w:rsidR="00F31A12" w:rsidRDefault="004C4596">
      <w:pPr>
        <w:pStyle w:val="BodyText"/>
        <w:spacing w:line="275" w:lineRule="auto"/>
        <w:ind w:right="667"/>
      </w:pPr>
      <w:r>
        <w:rPr>
          <w:spacing w:val="-1"/>
        </w:rPr>
        <w:t>Community &amp; Civic Engagement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have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option</w:t>
      </w:r>
      <w: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obtain</w:t>
      </w:r>
      <w:r>
        <w:rPr>
          <w:spacing w:val="-4"/>
        </w:rPr>
        <w:t xml:space="preserve"> </w:t>
      </w:r>
      <w:r>
        <w:t>fiscal</w:t>
      </w:r>
      <w:r>
        <w:rPr>
          <w:spacing w:val="-1"/>
        </w:rPr>
        <w:t xml:space="preserve"> sponsorship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2"/>
        </w:rPr>
        <w:t>Uplift.</w:t>
      </w:r>
      <w:r>
        <w:rPr>
          <w:spacing w:val="79"/>
        </w:rPr>
        <w:t xml:space="preserve"> </w:t>
      </w:r>
      <w:r>
        <w:rPr>
          <w:spacing w:val="-1"/>
        </w:rPr>
        <w:t>Grant funds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fiscally</w:t>
      </w:r>
      <w:r>
        <w:rPr>
          <w:spacing w:val="-2"/>
        </w:rPr>
        <w:t xml:space="preserve"> </w:t>
      </w:r>
      <w:r>
        <w:rPr>
          <w:spacing w:val="-1"/>
        </w:rPr>
        <w:t>sponsored</w:t>
      </w:r>
      <w: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held</w:t>
      </w:r>
      <w:r>
        <w:t xml:space="preserve"> by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Uplift in</w:t>
      </w:r>
      <w:r>
        <w:t xml:space="preserve"> a</w:t>
      </w:r>
      <w:r>
        <w:rPr>
          <w:spacing w:val="-2"/>
        </w:rPr>
        <w:t xml:space="preserve"> </w:t>
      </w:r>
      <w:r>
        <w:rPr>
          <w:spacing w:val="-1"/>
        </w:rPr>
        <w:t>separate</w:t>
      </w:r>
      <w:r>
        <w:rPr>
          <w:spacing w:val="1"/>
        </w:rPr>
        <w:t xml:space="preserve"> </w:t>
      </w:r>
      <w:r>
        <w:rPr>
          <w:spacing w:val="-1"/>
        </w:rPr>
        <w:t xml:space="preserve">account </w:t>
      </w:r>
      <w:r>
        <w:t xml:space="preserve">on </w:t>
      </w:r>
      <w:r>
        <w:rPr>
          <w:spacing w:val="-1"/>
        </w:rPr>
        <w:t>behalf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6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1"/>
        </w:rPr>
        <w:t xml:space="preserve"> </w:t>
      </w:r>
      <w:proofErr w:type="gramStart"/>
      <w:r>
        <w:rPr>
          <w:spacing w:val="-1"/>
        </w:rPr>
        <w:t>recipients,</w:t>
      </w:r>
      <w:r>
        <w:rPr>
          <w:spacing w:val="2"/>
        </w:rPr>
        <w:t xml:space="preserve"> </w:t>
      </w:r>
      <w:r>
        <w:rPr>
          <w:spacing w:val="-1"/>
        </w:rPr>
        <w:t>and</w:t>
      </w:r>
      <w:proofErr w:type="gramEnd"/>
      <w:r>
        <w:rPr>
          <w:spacing w:val="-4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accessed</w:t>
      </w:r>
      <w:r>
        <w:t xml:space="preserve"> </w:t>
      </w:r>
      <w:r>
        <w:rPr>
          <w:spacing w:val="-2"/>
        </w:rPr>
        <w:t>via</w:t>
      </w:r>
      <w:r>
        <w:t xml:space="preserve"> </w:t>
      </w:r>
      <w:r>
        <w:rPr>
          <w:spacing w:val="-1"/>
        </w:rPr>
        <w:t>reimbursement</w:t>
      </w:r>
      <w:r>
        <w:rPr>
          <w:spacing w:val="2"/>
        </w:rPr>
        <w:t xml:space="preserve"> </w:t>
      </w:r>
      <w:r>
        <w:rPr>
          <w:spacing w:val="-2"/>
        </w:rPr>
        <w:t>or</w:t>
      </w:r>
      <w:r>
        <w:rPr>
          <w:spacing w:val="1"/>
        </w:rPr>
        <w:t xml:space="preserve"> </w:t>
      </w:r>
      <w:r>
        <w:rPr>
          <w:spacing w:val="-1"/>
        </w:rPr>
        <w:t>direct payment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invoices.</w:t>
      </w:r>
    </w:p>
    <w:p w14:paraId="41581B84" w14:textId="77777777" w:rsidR="00F31A12" w:rsidRDefault="00F31A12">
      <w:pPr>
        <w:spacing w:before="4"/>
        <w:rPr>
          <w:rFonts w:ascii="Arial" w:eastAsia="Arial" w:hAnsi="Arial" w:cs="Arial"/>
          <w:sz w:val="25"/>
          <w:szCs w:val="25"/>
        </w:rPr>
      </w:pPr>
    </w:p>
    <w:p w14:paraId="6C2469AC" w14:textId="77777777" w:rsidR="00F31A12" w:rsidRDefault="004C4596">
      <w:pPr>
        <w:pStyle w:val="BodyText"/>
        <w:spacing w:line="276" w:lineRule="auto"/>
        <w:ind w:right="667"/>
      </w:pPr>
      <w:r>
        <w:rPr>
          <w:spacing w:val="-1"/>
        </w:rPr>
        <w:t>Grant recipients</w:t>
      </w:r>
      <w:r>
        <w:rPr>
          <w:spacing w:val="1"/>
        </w:rPr>
        <w:t xml:space="preserve"> </w:t>
      </w:r>
      <w:r>
        <w:rPr>
          <w:spacing w:val="-2"/>
        </w:rPr>
        <w:t xml:space="preserve">with </w:t>
      </w:r>
      <w:r>
        <w:rPr>
          <w:spacing w:val="-1"/>
        </w:rPr>
        <w:t>fiscal sponsorship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SE</w:t>
      </w:r>
      <w:r>
        <w:t xml:space="preserve"> </w:t>
      </w:r>
      <w:r>
        <w:rPr>
          <w:spacing w:val="-1"/>
        </w:rPr>
        <w:t>Uplift</w:t>
      </w:r>
      <w:r>
        <w:rPr>
          <w:spacing w:val="2"/>
        </w:rPr>
        <w:t xml:space="preserve">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>able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solicit</w:t>
      </w:r>
      <w:r>
        <w:rPr>
          <w:spacing w:val="2"/>
        </w:rPr>
        <w:t xml:space="preserve"> </w:t>
      </w:r>
      <w:r>
        <w:rPr>
          <w:spacing w:val="-1"/>
        </w:rPr>
        <w:t>tax-deductible</w:t>
      </w:r>
      <w:r>
        <w:t xml:space="preserve"> </w:t>
      </w:r>
      <w:r>
        <w:rPr>
          <w:spacing w:val="-1"/>
        </w:rPr>
        <w:t>donations</w:t>
      </w:r>
      <w:r>
        <w:rPr>
          <w:spacing w:val="7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1"/>
        </w:rPr>
        <w:t xml:space="preserve"> their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grant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projects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under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Uplift’s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tax</w:t>
      </w:r>
      <w:r>
        <w:rPr>
          <w:spacing w:val="-1"/>
        </w:rPr>
        <w:t>-exempt</w:t>
      </w:r>
      <w:r>
        <w:rPr>
          <w:spacing w:val="1"/>
        </w:rPr>
        <w:t xml:space="preserve"> </w:t>
      </w:r>
      <w:r>
        <w:rPr>
          <w:spacing w:val="-1"/>
        </w:rPr>
        <w:t>status. Financial contributions</w:t>
      </w:r>
      <w:r>
        <w:rPr>
          <w:spacing w:val="1"/>
        </w:rPr>
        <w:t xml:space="preserve"> </w:t>
      </w:r>
      <w:r>
        <w:rPr>
          <w:spacing w:val="-1"/>
        </w:rPr>
        <w:t>received</w:t>
      </w:r>
      <w: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spacing w:val="-2"/>
        </w:rPr>
        <w:t>SE</w:t>
      </w:r>
      <w:r>
        <w:rPr>
          <w:spacing w:val="51"/>
        </w:rPr>
        <w:t xml:space="preserve"> </w:t>
      </w:r>
      <w:r>
        <w:rPr>
          <w:rFonts w:cs="Arial"/>
          <w:spacing w:val="-1"/>
        </w:rPr>
        <w:t>Uplift’s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tax</w:t>
      </w:r>
      <w:r>
        <w:rPr>
          <w:spacing w:val="-1"/>
        </w:rPr>
        <w:t>-</w:t>
      </w:r>
      <w:r>
        <w:rPr>
          <w:rFonts w:cs="Arial"/>
          <w:spacing w:val="-1"/>
        </w:rPr>
        <w:t>exempt status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 xml:space="preserve">must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made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out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Uplift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deposited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into</w:t>
      </w:r>
      <w:r>
        <w:rPr>
          <w:rFonts w:cs="Arial"/>
        </w:rPr>
        <w:t xml:space="preserve"> 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project’s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fiscal</w:t>
      </w:r>
      <w:r>
        <w:rPr>
          <w:rFonts w:cs="Arial"/>
          <w:spacing w:val="57"/>
        </w:rPr>
        <w:t xml:space="preserve"> </w:t>
      </w:r>
      <w:r>
        <w:rPr>
          <w:spacing w:val="-1"/>
        </w:rPr>
        <w:t>sponsorship</w:t>
      </w:r>
      <w:r>
        <w:t xml:space="preserve"> </w:t>
      </w:r>
      <w:r>
        <w:rPr>
          <w:spacing w:val="-1"/>
        </w:rPr>
        <w:t xml:space="preserve">account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Uplift and</w:t>
      </w:r>
      <w:r>
        <w:t xml:space="preserve"> </w:t>
      </w:r>
      <w:r>
        <w:rPr>
          <w:spacing w:val="-1"/>
        </w:rPr>
        <w:t>are</w:t>
      </w:r>
      <w:r>
        <w:rPr>
          <w:spacing w:val="-2"/>
        </w:rPr>
        <w:t xml:space="preserve"> </w:t>
      </w:r>
      <w:r>
        <w:rPr>
          <w:spacing w:val="-1"/>
        </w:rPr>
        <w:t>accessed</w:t>
      </w:r>
      <w:r>
        <w:t xml:space="preserve"> </w:t>
      </w:r>
      <w:r>
        <w:rPr>
          <w:spacing w:val="-1"/>
        </w:rPr>
        <w:t>in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same</w:t>
      </w:r>
      <w:r>
        <w:rPr>
          <w:spacing w:val="-2"/>
        </w:rPr>
        <w:t xml:space="preserve"> </w:t>
      </w:r>
      <w:r>
        <w:rPr>
          <w:spacing w:val="-1"/>
        </w:rPr>
        <w:t xml:space="preserve">manner </w:t>
      </w:r>
      <w:r>
        <w:rPr>
          <w:spacing w:val="-2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above.</w:t>
      </w:r>
    </w:p>
    <w:p w14:paraId="4BF6D9B4" w14:textId="77777777" w:rsidR="00F31A12" w:rsidRDefault="00F31A12">
      <w:pPr>
        <w:spacing w:before="11"/>
        <w:rPr>
          <w:rFonts w:ascii="Arial" w:eastAsia="Arial" w:hAnsi="Arial" w:cs="Arial"/>
          <w:sz w:val="21"/>
          <w:szCs w:val="21"/>
        </w:rPr>
      </w:pPr>
    </w:p>
    <w:p w14:paraId="580AAFB9" w14:textId="77777777" w:rsidR="00F31A12" w:rsidRDefault="004C4596">
      <w:pPr>
        <w:pStyle w:val="Heading2"/>
        <w:rPr>
          <w:b w:val="0"/>
          <w:bCs w:val="0"/>
        </w:rPr>
      </w:pPr>
      <w:r>
        <w:rPr>
          <w:color w:val="E35D09"/>
        </w:rPr>
        <w:t>Cost</w:t>
      </w:r>
    </w:p>
    <w:p w14:paraId="2D04242D" w14:textId="77777777" w:rsidR="00F31A12" w:rsidRDefault="00F31A12">
      <w:pPr>
        <w:spacing w:before="5"/>
        <w:rPr>
          <w:rFonts w:ascii="Arial" w:eastAsia="Arial" w:hAnsi="Arial" w:cs="Arial"/>
          <w:b/>
          <w:bCs/>
          <w:sz w:val="25"/>
          <w:szCs w:val="25"/>
        </w:rPr>
      </w:pPr>
    </w:p>
    <w:p w14:paraId="12EC8F44" w14:textId="756A22A9" w:rsidR="00F31A12" w:rsidRDefault="004C4596">
      <w:pPr>
        <w:pStyle w:val="BodyText"/>
        <w:spacing w:line="276" w:lineRule="auto"/>
        <w:ind w:right="667"/>
      </w:pPr>
      <w:r>
        <w:rPr>
          <w:spacing w:val="-1"/>
        </w:rPr>
        <w:t>SE</w:t>
      </w:r>
      <w:r>
        <w:t xml:space="preserve"> </w:t>
      </w:r>
      <w:r>
        <w:rPr>
          <w:spacing w:val="-1"/>
        </w:rPr>
        <w:t xml:space="preserve">Uplift </w:t>
      </w:r>
      <w:r w:rsidR="00E92EC8">
        <w:rPr>
          <w:spacing w:val="-1"/>
        </w:rPr>
        <w:t xml:space="preserve">does not </w:t>
      </w:r>
      <w:r>
        <w:rPr>
          <w:spacing w:val="-1"/>
        </w:rPr>
        <w:t>charge</w:t>
      </w:r>
      <w:r>
        <w:t xml:space="preserve"> a</w:t>
      </w:r>
      <w:r w:rsidR="00E92EC8">
        <w:rPr>
          <w:spacing w:val="-1"/>
        </w:rPr>
        <w:t>n</w:t>
      </w:r>
      <w:r>
        <w:rPr>
          <w:spacing w:val="-1"/>
        </w:rPr>
        <w:t xml:space="preserve"> administrative</w:t>
      </w:r>
      <w:r>
        <w:rPr>
          <w:spacing w:val="-2"/>
        </w:rPr>
        <w:t xml:space="preserve"> </w:t>
      </w:r>
      <w:r>
        <w:rPr>
          <w:spacing w:val="1"/>
        </w:rPr>
        <w:t>fee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serve</w:t>
      </w:r>
      <w:r>
        <w:t xml:space="preserve"> as</w:t>
      </w:r>
      <w:r>
        <w:rPr>
          <w:spacing w:val="-1"/>
        </w:rPr>
        <w:t xml:space="preserve"> </w:t>
      </w:r>
      <w:r>
        <w:t>fiscal</w:t>
      </w:r>
      <w:r>
        <w:rPr>
          <w:spacing w:val="-1"/>
        </w:rPr>
        <w:t xml:space="preserve"> sponsor </w:t>
      </w:r>
      <w:r>
        <w:t>for</w:t>
      </w:r>
      <w:r>
        <w:rPr>
          <w:spacing w:val="-4"/>
        </w:rPr>
        <w:t xml:space="preserve"> </w:t>
      </w:r>
      <w:r w:rsidR="00EC1992">
        <w:rPr>
          <w:spacing w:val="-1"/>
        </w:rPr>
        <w:t>Community &amp; Civic Engagement</w:t>
      </w:r>
      <w:r>
        <w:rPr>
          <w:spacing w:val="-3"/>
        </w:rPr>
        <w:t xml:space="preserve"> </w:t>
      </w:r>
      <w:r>
        <w:rPr>
          <w:spacing w:val="-1"/>
        </w:rPr>
        <w:t>Small</w:t>
      </w:r>
      <w:r>
        <w:rPr>
          <w:spacing w:val="-3"/>
        </w:rPr>
        <w:t xml:space="preserve"> </w:t>
      </w:r>
      <w:r>
        <w:rPr>
          <w:spacing w:val="-1"/>
        </w:rPr>
        <w:t>Grant</w:t>
      </w:r>
      <w:r>
        <w:rPr>
          <w:spacing w:val="53"/>
        </w:rPr>
        <w:t xml:space="preserve"> </w:t>
      </w:r>
      <w:r>
        <w:rPr>
          <w:spacing w:val="-1"/>
        </w:rPr>
        <w:t>projects.</w:t>
      </w:r>
    </w:p>
    <w:p w14:paraId="1840F108" w14:textId="77777777" w:rsidR="00F31A12" w:rsidRDefault="00F31A12">
      <w:pPr>
        <w:rPr>
          <w:rFonts w:ascii="Arial" w:eastAsia="Arial" w:hAnsi="Arial" w:cs="Arial"/>
        </w:rPr>
      </w:pPr>
    </w:p>
    <w:p w14:paraId="0E6B84C5" w14:textId="77777777" w:rsidR="00F31A12" w:rsidRDefault="004C4596">
      <w:pPr>
        <w:pStyle w:val="Heading2"/>
        <w:rPr>
          <w:b w:val="0"/>
          <w:bCs w:val="0"/>
        </w:rPr>
      </w:pPr>
      <w:r>
        <w:rPr>
          <w:color w:val="E35D09"/>
          <w:spacing w:val="-1"/>
        </w:rPr>
        <w:t>Neighborhood</w:t>
      </w:r>
      <w:r>
        <w:rPr>
          <w:color w:val="E35D09"/>
          <w:spacing w:val="1"/>
        </w:rPr>
        <w:t xml:space="preserve"> </w:t>
      </w:r>
      <w:r>
        <w:rPr>
          <w:color w:val="E35D09"/>
          <w:spacing w:val="-1"/>
        </w:rPr>
        <w:t>Association</w:t>
      </w:r>
      <w:r>
        <w:rPr>
          <w:color w:val="E35D09"/>
        </w:rPr>
        <w:t xml:space="preserve"> </w:t>
      </w:r>
      <w:r>
        <w:rPr>
          <w:color w:val="E35D09"/>
          <w:spacing w:val="-1"/>
        </w:rPr>
        <w:t>Projects</w:t>
      </w:r>
    </w:p>
    <w:p w14:paraId="4DD12A45" w14:textId="77777777" w:rsidR="00F31A12" w:rsidRDefault="00F31A12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6C4F7573" w14:textId="36E39CD2" w:rsidR="00F31A12" w:rsidRDefault="004C4596">
      <w:pPr>
        <w:pStyle w:val="BodyText"/>
        <w:spacing w:line="275" w:lineRule="auto"/>
        <w:ind w:right="667"/>
      </w:pP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associated</w:t>
      </w:r>
      <w:r>
        <w:t xml:space="preserve"> </w:t>
      </w:r>
      <w:r>
        <w:rPr>
          <w:spacing w:val="-1"/>
        </w:rPr>
        <w:t>projects</w:t>
      </w:r>
      <w:r>
        <w:rPr>
          <w:spacing w:val="1"/>
        </w:rPr>
        <w:t xml:space="preserve"> </w:t>
      </w:r>
      <w:r>
        <w:rPr>
          <w:spacing w:val="-1"/>
        </w:rPr>
        <w:t>applying</w:t>
      </w:r>
      <w:r>
        <w:t xml:space="preserve"> for</w:t>
      </w:r>
      <w:r>
        <w:rPr>
          <w:spacing w:val="-4"/>
        </w:rPr>
        <w:t xml:space="preserve"> </w:t>
      </w:r>
      <w:r>
        <w:rPr>
          <w:spacing w:val="-1"/>
        </w:rPr>
        <w:t>fiscal sponsorship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2"/>
        </w:rPr>
        <w:t>have</w:t>
      </w:r>
      <w:r>
        <w:t xml:space="preserve"> </w:t>
      </w:r>
      <w:r>
        <w:rPr>
          <w:spacing w:val="-1"/>
        </w:rPr>
        <w:t>their</w:t>
      </w:r>
      <w:r>
        <w:rPr>
          <w:spacing w:val="1"/>
        </w:rPr>
        <w:t xml:space="preserve"> </w:t>
      </w:r>
      <w:r>
        <w:rPr>
          <w:spacing w:val="-1"/>
        </w:rPr>
        <w:t>scope,</w:t>
      </w:r>
      <w:r>
        <w:rPr>
          <w:spacing w:val="2"/>
        </w:rPr>
        <w:t xml:space="preserve"> </w:t>
      </w:r>
      <w:r>
        <w:rPr>
          <w:spacing w:val="-1"/>
        </w:rPr>
        <w:t>project</w:t>
      </w:r>
      <w:r>
        <w:rPr>
          <w:spacing w:val="77"/>
        </w:rPr>
        <w:t xml:space="preserve"> </w:t>
      </w:r>
      <w:r>
        <w:rPr>
          <w:spacing w:val="-1"/>
        </w:rPr>
        <w:t>coordinator,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draft</w:t>
      </w:r>
      <w:r>
        <w:rPr>
          <w:spacing w:val="2"/>
        </w:rPr>
        <w:t xml:space="preserve"> </w:t>
      </w:r>
      <w:r>
        <w:rPr>
          <w:spacing w:val="-1"/>
        </w:rPr>
        <w:t>budget formally</w:t>
      </w:r>
      <w:r>
        <w:rPr>
          <w:spacing w:val="-2"/>
        </w:rPr>
        <w:t xml:space="preserve"> </w:t>
      </w:r>
      <w:r>
        <w:rPr>
          <w:spacing w:val="-1"/>
        </w:rPr>
        <w:t>voted</w:t>
      </w:r>
      <w:r>
        <w:t xml:space="preserve"> on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approved</w:t>
      </w:r>
      <w:r>
        <w:t xml:space="preserve"> 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board. If</w:t>
      </w:r>
      <w:r>
        <w:rPr>
          <w:spacing w:val="2"/>
        </w:rPr>
        <w:t xml:space="preserve"> </w:t>
      </w:r>
      <w:r>
        <w:t xml:space="preserve">a </w:t>
      </w:r>
      <w:r>
        <w:rPr>
          <w:spacing w:val="-1"/>
        </w:rPr>
        <w:t>neighborhood</w:t>
      </w:r>
      <w:r>
        <w:rPr>
          <w:spacing w:val="55"/>
        </w:rPr>
        <w:t xml:space="preserve"> </w:t>
      </w:r>
      <w:r>
        <w:rPr>
          <w:spacing w:val="-1"/>
        </w:rPr>
        <w:t>association</w:t>
      </w:r>
      <w:r>
        <w:t xml:space="preserve"> is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vote</w:t>
      </w:r>
      <w:r>
        <w:rPr>
          <w:spacing w:val="1"/>
        </w:rPr>
        <w:t xml:space="preserve"> </w:t>
      </w:r>
      <w:r>
        <w:t>on the</w:t>
      </w:r>
      <w:r>
        <w:rPr>
          <w:spacing w:val="-2"/>
        </w:rPr>
        <w:t xml:space="preserve"> </w:t>
      </w:r>
      <w:r>
        <w:rPr>
          <w:spacing w:val="-1"/>
        </w:rPr>
        <w:t xml:space="preserve">subject prior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t xml:space="preserve"> due</w:t>
      </w:r>
      <w:r>
        <w:rPr>
          <w:spacing w:val="-2"/>
        </w:rPr>
        <w:t xml:space="preserve"> </w:t>
      </w:r>
      <w:r>
        <w:rPr>
          <w:spacing w:val="-1"/>
        </w:rPr>
        <w:t>date</w:t>
      </w:r>
      <w:r>
        <w:rPr>
          <w:spacing w:val="-2"/>
        </w:rPr>
        <w:t xml:space="preserve"> </w:t>
      </w:r>
      <w:r>
        <w:rPr>
          <w:spacing w:val="-1"/>
        </w:rPr>
        <w:t>(February</w:t>
      </w:r>
      <w:r>
        <w:rPr>
          <w:spacing w:val="-2"/>
        </w:rPr>
        <w:t xml:space="preserve"> 2</w:t>
      </w:r>
      <w:r>
        <w:t>8,</w:t>
      </w:r>
      <w:r>
        <w:rPr>
          <w:spacing w:val="-1"/>
        </w:rPr>
        <w:t xml:space="preserve"> 2021), they</w:t>
      </w:r>
      <w:r>
        <w:rPr>
          <w:spacing w:val="61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do so</w:t>
      </w:r>
      <w:r>
        <w:rPr>
          <w:spacing w:val="-2"/>
        </w:rPr>
        <w:t xml:space="preserve"> </w:t>
      </w:r>
      <w:r>
        <w:t>by the next</w:t>
      </w:r>
      <w:r>
        <w:rPr>
          <w:spacing w:val="-2"/>
        </w:rPr>
        <w:t xml:space="preserve"> neighborhood association </w:t>
      </w:r>
      <w:r>
        <w:rPr>
          <w:spacing w:val="-1"/>
        </w:rPr>
        <w:t>meeting.</w:t>
      </w:r>
    </w:p>
    <w:p w14:paraId="3F59BB8E" w14:textId="77777777" w:rsidR="00F31A12" w:rsidRDefault="00F31A12">
      <w:pPr>
        <w:spacing w:before="2"/>
        <w:rPr>
          <w:rFonts w:ascii="Arial" w:eastAsia="Arial" w:hAnsi="Arial" w:cs="Arial"/>
        </w:rPr>
      </w:pPr>
    </w:p>
    <w:p w14:paraId="707D1D4F" w14:textId="77777777" w:rsidR="00F31A12" w:rsidRDefault="004C4596">
      <w:pPr>
        <w:pStyle w:val="BodyText"/>
        <w:spacing w:line="276" w:lineRule="auto"/>
        <w:ind w:right="559"/>
      </w:pPr>
      <w:r>
        <w:t xml:space="preserve">In </w:t>
      </w:r>
      <w:r>
        <w:rPr>
          <w:spacing w:val="-1"/>
        </w:rPr>
        <w:t xml:space="preserve">order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qualify</w:t>
      </w:r>
      <w:r>
        <w:rPr>
          <w:spacing w:val="-2"/>
        </w:rPr>
        <w:t xml:space="preserve"> </w:t>
      </w:r>
      <w:r>
        <w:t>as a</w:t>
      </w:r>
      <w:r>
        <w:rPr>
          <w:spacing w:val="1"/>
        </w:rPr>
        <w:t xml:space="preserve"> </w:t>
      </w: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rPr>
          <w:spacing w:val="-4"/>
        </w:rPr>
        <w:t xml:space="preserve"> </w:t>
      </w:r>
      <w:r>
        <w:rPr>
          <w:spacing w:val="-1"/>
        </w:rPr>
        <w:t>project,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purpose</w:t>
      </w:r>
      <w:r>
        <w:rPr>
          <w:spacing w:val="-2"/>
        </w:rPr>
        <w:t xml:space="preserve"> of</w:t>
      </w:r>
      <w:r>
        <w:rPr>
          <w:spacing w:val="-1"/>
        </w:rPr>
        <w:t xml:space="preserve"> fiscal sponsorship,</w:t>
      </w:r>
      <w:r>
        <w:rPr>
          <w:spacing w:val="81"/>
        </w:rPr>
        <w:t xml:space="preserve"> </w:t>
      </w:r>
      <w:r>
        <w:rPr>
          <w:spacing w:val="-1"/>
        </w:rPr>
        <w:t>projects</w:t>
      </w:r>
      <w:r>
        <w:rPr>
          <w:spacing w:val="-2"/>
        </w:rP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rPr>
          <w:spacing w:val="-1"/>
        </w:rPr>
        <w:t>also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rPr>
          <w:spacing w:val="-2"/>
        </w:rPr>
        <w:t xml:space="preserve"> </w:t>
      </w:r>
      <w:r>
        <w:rPr>
          <w:spacing w:val="-1"/>
        </w:rPr>
        <w:t>frequent updates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neighborhood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board,</w:t>
      </w:r>
      <w:r>
        <w:rPr>
          <w:spacing w:val="2"/>
        </w:rPr>
        <w:t xml:space="preserve"> </w:t>
      </w:r>
      <w:r>
        <w:rPr>
          <w:spacing w:val="-1"/>
        </w:rPr>
        <w:t>self-recognize</w:t>
      </w:r>
      <w:r>
        <w:t xml:space="preserve"> as</w:t>
      </w:r>
      <w:r>
        <w:rPr>
          <w:spacing w:val="73"/>
        </w:rPr>
        <w:t xml:space="preserve"> </w:t>
      </w:r>
      <w:r>
        <w:t xml:space="preserve">a </w:t>
      </w:r>
      <w:r>
        <w:rPr>
          <w:spacing w:val="-1"/>
        </w:rPr>
        <w:t xml:space="preserve">project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neighborhood</w:t>
      </w:r>
      <w: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2"/>
        </w:rPr>
        <w:t>on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outreach</w:t>
      </w:r>
      <w:r>
        <w:rPr>
          <w:spacing w:val="-2"/>
        </w:rPr>
        <w:t xml:space="preserve"> </w:t>
      </w:r>
      <w:r>
        <w:rPr>
          <w:spacing w:val="-1"/>
        </w:rPr>
        <w:t xml:space="preserve">materials, </w:t>
      </w:r>
      <w:r>
        <w:rPr>
          <w:spacing w:val="-2"/>
        </w:rPr>
        <w:t>thank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donors</w:t>
      </w:r>
      <w:r>
        <w:rPr>
          <w:spacing w:val="1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behalf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the</w:t>
      </w:r>
      <w:r>
        <w:rPr>
          <w:spacing w:val="81"/>
        </w:rPr>
        <w:t xml:space="preserve"> </w:t>
      </w: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association,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listed</w:t>
      </w:r>
      <w:r>
        <w:rPr>
          <w:spacing w:val="-2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rPr>
          <w:spacing w:val="-1"/>
        </w:rPr>
        <w:t>project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neighborhood</w:t>
      </w:r>
      <w:r>
        <w:rPr>
          <w:spacing w:val="-2"/>
        </w:rPr>
        <w:t xml:space="preserve"> </w:t>
      </w:r>
      <w:r>
        <w:rPr>
          <w:spacing w:val="-1"/>
        </w:rPr>
        <w:t>association</w:t>
      </w:r>
      <w:r>
        <w:t xml:space="preserve"> in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applicable</w:t>
      </w:r>
      <w:r>
        <w:rPr>
          <w:spacing w:val="69"/>
        </w:rPr>
        <w:t xml:space="preserve"> </w:t>
      </w:r>
      <w:r>
        <w:rPr>
          <w:spacing w:val="-1"/>
        </w:rPr>
        <w:t>neighborhood</w:t>
      </w:r>
      <w:r>
        <w:rPr>
          <w:spacing w:val="-3"/>
        </w:rPr>
        <w:t xml:space="preserve"> </w:t>
      </w:r>
      <w:r>
        <w:rPr>
          <w:spacing w:val="-1"/>
        </w:rPr>
        <w:t>association</w:t>
      </w:r>
      <w:r>
        <w:t xml:space="preserve"> </w:t>
      </w:r>
      <w:r>
        <w:rPr>
          <w:spacing w:val="-1"/>
        </w:rPr>
        <w:t>communications.</w:t>
      </w:r>
    </w:p>
    <w:p w14:paraId="0ADA6107" w14:textId="77777777" w:rsidR="00F31A12" w:rsidRDefault="00F31A12">
      <w:pPr>
        <w:spacing w:before="10"/>
        <w:rPr>
          <w:rFonts w:ascii="Arial" w:eastAsia="Arial" w:hAnsi="Arial" w:cs="Arial"/>
          <w:sz w:val="23"/>
          <w:szCs w:val="23"/>
        </w:rPr>
      </w:pPr>
    </w:p>
    <w:p w14:paraId="76C910CC" w14:textId="77777777" w:rsidR="00F31A12" w:rsidRDefault="004C4596">
      <w:pPr>
        <w:pStyle w:val="Heading2"/>
        <w:rPr>
          <w:b w:val="0"/>
          <w:bCs w:val="0"/>
        </w:rPr>
      </w:pPr>
      <w:r>
        <w:rPr>
          <w:color w:val="E35D09"/>
          <w:spacing w:val="-2"/>
        </w:rPr>
        <w:t>How</w:t>
      </w:r>
      <w:r>
        <w:rPr>
          <w:color w:val="E35D09"/>
          <w:spacing w:val="5"/>
        </w:rPr>
        <w:t xml:space="preserve"> </w:t>
      </w:r>
      <w:proofErr w:type="gramStart"/>
      <w:r>
        <w:rPr>
          <w:color w:val="E35D09"/>
        </w:rPr>
        <w:t>To</w:t>
      </w:r>
      <w:proofErr w:type="gramEnd"/>
      <w:r>
        <w:rPr>
          <w:color w:val="E35D09"/>
          <w:spacing w:val="2"/>
        </w:rPr>
        <w:t xml:space="preserve"> </w:t>
      </w:r>
      <w:r>
        <w:rPr>
          <w:color w:val="E35D09"/>
          <w:spacing w:val="-1"/>
        </w:rPr>
        <w:t>Apply</w:t>
      </w:r>
    </w:p>
    <w:p w14:paraId="1A965859" w14:textId="77777777" w:rsidR="00F31A12" w:rsidRDefault="00F31A12">
      <w:pPr>
        <w:spacing w:before="2"/>
        <w:rPr>
          <w:rFonts w:ascii="Arial" w:eastAsia="Arial" w:hAnsi="Arial" w:cs="Arial"/>
          <w:b/>
          <w:bCs/>
          <w:sz w:val="24"/>
          <w:szCs w:val="24"/>
        </w:rPr>
      </w:pPr>
    </w:p>
    <w:p w14:paraId="14C81A16" w14:textId="5561AF43" w:rsidR="00F31A12" w:rsidRDefault="004C4596">
      <w:pPr>
        <w:pStyle w:val="BodyText"/>
        <w:spacing w:line="300" w:lineRule="auto"/>
        <w:ind w:right="667"/>
      </w:pPr>
      <w:r>
        <w:rPr>
          <w:spacing w:val="-1"/>
        </w:rPr>
        <w:t>Grant</w:t>
      </w:r>
      <w:r>
        <w:rPr>
          <w:spacing w:val="2"/>
        </w:rPr>
        <w:t xml:space="preserve"> </w:t>
      </w:r>
      <w:r>
        <w:rPr>
          <w:spacing w:val="-1"/>
        </w:rPr>
        <w:t>applicants</w:t>
      </w:r>
      <w:r>
        <w:rPr>
          <w:spacing w:val="-2"/>
        </w:rPr>
        <w:t xml:space="preserve"> </w:t>
      </w:r>
      <w:r>
        <w:rPr>
          <w:spacing w:val="-1"/>
        </w:rPr>
        <w:t>seeking</w:t>
      </w:r>
      <w:r>
        <w:rPr>
          <w:spacing w:val="-2"/>
        </w:rPr>
        <w:t xml:space="preserve"> </w:t>
      </w:r>
      <w:r>
        <w:t xml:space="preserve">fiscal </w:t>
      </w:r>
      <w:r>
        <w:rPr>
          <w:spacing w:val="-1"/>
        </w:rPr>
        <w:t>sponsorship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Uplift</w:t>
      </w:r>
      <w:r>
        <w:rPr>
          <w:spacing w:val="-3"/>
        </w:rPr>
        <w:t xml:space="preserve"> </w:t>
      </w:r>
      <w:r>
        <w:t>must</w:t>
      </w:r>
      <w:r>
        <w:rPr>
          <w:spacing w:val="-1"/>
        </w:rPr>
        <w:t xml:space="preserve"> submit</w:t>
      </w:r>
      <w:r>
        <w:rPr>
          <w:spacing w:val="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fiscal sponsorship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61"/>
        </w:rPr>
        <w:t xml:space="preserve"> </w:t>
      </w:r>
      <w:r>
        <w:rPr>
          <w:rFonts w:cs="Arial"/>
          <w:spacing w:val="-1"/>
        </w:rPr>
        <w:t>form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with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grant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 xml:space="preserve">application. </w:t>
      </w:r>
      <w:r>
        <w:rPr>
          <w:rFonts w:cs="Arial"/>
        </w:rPr>
        <w:t>The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fiscal</w:t>
      </w:r>
      <w:r>
        <w:rPr>
          <w:rFonts w:cs="Arial"/>
          <w:spacing w:val="-1"/>
        </w:rPr>
        <w:t xml:space="preserve"> sponsorship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can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found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SE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Uplift’s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website</w:t>
      </w:r>
      <w:r w:rsidR="00E92EC8">
        <w:rPr>
          <w:rFonts w:cs="Arial"/>
          <w:spacing w:val="-1"/>
        </w:rPr>
        <w:t xml:space="preserve"> at </w:t>
      </w:r>
      <w:hyperlink r:id="rId5" w:history="1">
        <w:r w:rsidR="00E92EC8" w:rsidRPr="00E92EC8">
          <w:rPr>
            <w:rStyle w:val="Hyperlink"/>
            <w:rFonts w:cs="Arial"/>
            <w:spacing w:val="-1"/>
          </w:rPr>
          <w:t>www.seuplift.org/nsg/</w:t>
        </w:r>
      </w:hyperlink>
      <w:r>
        <w:rPr>
          <w:spacing w:val="-1"/>
        </w:rPr>
        <w:t>.</w:t>
      </w:r>
    </w:p>
    <w:sectPr w:rsidR="00F31A12">
      <w:type w:val="continuous"/>
      <w:pgSz w:w="12240" w:h="15840"/>
      <w:pgMar w:top="360" w:right="4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12"/>
    <w:rsid w:val="004C4596"/>
    <w:rsid w:val="00E92EC8"/>
    <w:rsid w:val="00EC1992"/>
    <w:rsid w:val="00F3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A53F"/>
  <w15:docId w15:val="{3EC25DC2-D9EB-7B4A-A17B-A4C1F3D3D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2555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68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4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92E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uplift.org/nsg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2246</Characters>
  <Application>Microsoft Office Word</Application>
  <DocSecurity>0</DocSecurity>
  <Lines>18</Lines>
  <Paragraphs>5</Paragraphs>
  <ScaleCrop>false</ScaleCrop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Matchu | he,his,him | Williams</cp:lastModifiedBy>
  <cp:revision>2</cp:revision>
  <dcterms:created xsi:type="dcterms:W3CDTF">2020-12-24T02:30:00Z</dcterms:created>
  <dcterms:modified xsi:type="dcterms:W3CDTF">2020-12-24T02:30:00Z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2018-10-17T00:00:00Z</vt:filetime>
  </property>
</Properties>
</file>