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CA" w:rsidRPr="0005111A" w:rsidRDefault="00914ECA" w:rsidP="00914ECA">
      <w:pPr>
        <w:pStyle w:val="Default"/>
        <w:rPr>
          <w:sz w:val="22"/>
          <w:szCs w:val="22"/>
        </w:rPr>
      </w:pPr>
      <w:r w:rsidRPr="0005111A">
        <w:rPr>
          <w:b/>
          <w:bCs/>
          <w:sz w:val="22"/>
          <w:szCs w:val="22"/>
        </w:rPr>
        <w:t>SE Uplift Land Use and Transportation Committee</w:t>
      </w:r>
    </w:p>
    <w:p w:rsidR="00914ECA" w:rsidRPr="0005111A" w:rsidRDefault="00914ECA" w:rsidP="00914ECA">
      <w:pPr>
        <w:pStyle w:val="Default"/>
        <w:rPr>
          <w:sz w:val="22"/>
          <w:szCs w:val="22"/>
        </w:rPr>
      </w:pPr>
      <w:r w:rsidRPr="0005111A">
        <w:rPr>
          <w:b/>
          <w:bCs/>
          <w:sz w:val="22"/>
          <w:szCs w:val="22"/>
        </w:rPr>
        <w:t>May 19, 2014</w:t>
      </w:r>
    </w:p>
    <w:p w:rsidR="00914ECA" w:rsidRPr="0005111A" w:rsidRDefault="00914ECA" w:rsidP="00914ECA">
      <w:pPr>
        <w:pStyle w:val="Default"/>
        <w:rPr>
          <w:sz w:val="22"/>
          <w:szCs w:val="22"/>
        </w:rPr>
      </w:pPr>
      <w:r w:rsidRPr="0005111A">
        <w:rPr>
          <w:b/>
          <w:bCs/>
          <w:sz w:val="22"/>
          <w:szCs w:val="22"/>
        </w:rPr>
        <w:t>3534 SE Main Street</w:t>
      </w:r>
    </w:p>
    <w:p w:rsidR="00914ECA" w:rsidRPr="0005111A" w:rsidRDefault="00914ECA" w:rsidP="00914ECA">
      <w:pPr>
        <w:pStyle w:val="Default"/>
        <w:rPr>
          <w:b/>
          <w:bCs/>
          <w:sz w:val="22"/>
          <w:szCs w:val="22"/>
        </w:rPr>
      </w:pPr>
    </w:p>
    <w:p w:rsidR="00914ECA" w:rsidRPr="0005111A" w:rsidRDefault="00914ECA" w:rsidP="00914ECA">
      <w:pPr>
        <w:spacing w:after="0" w:line="240" w:lineRule="auto"/>
        <w:rPr>
          <w:rFonts w:ascii="Arial" w:hAnsi="Arial" w:cs="Arial"/>
        </w:rPr>
      </w:pPr>
      <w:r w:rsidRPr="0005111A">
        <w:rPr>
          <w:rFonts w:ascii="Arial" w:hAnsi="Arial" w:cs="Arial"/>
          <w:b/>
        </w:rPr>
        <w:t xml:space="preserve">Committee Members Present: </w:t>
      </w:r>
      <w:r w:rsidRPr="0005111A">
        <w:rPr>
          <w:rFonts w:ascii="Arial" w:hAnsi="Arial" w:cs="Arial"/>
        </w:rPr>
        <w:t xml:space="preserve">Ellen Burr (Sellwood-Moreland), Terry Dublinski (North Tabor), Terry Griffiths (Woodstock), Eric Lozano (SE Uplift Board), Linda Nettekoven (HAND), Nicole Green (Mt. Scott-Arleta), </w:t>
      </w:r>
    </w:p>
    <w:p w:rsidR="00914ECA" w:rsidRPr="0005111A" w:rsidRDefault="00914ECA" w:rsidP="00914ECA">
      <w:pPr>
        <w:spacing w:after="0" w:line="240" w:lineRule="auto"/>
        <w:rPr>
          <w:rFonts w:ascii="Arial" w:hAnsi="Arial" w:cs="Arial"/>
        </w:rPr>
      </w:pPr>
      <w:r w:rsidRPr="0005111A">
        <w:rPr>
          <w:rFonts w:ascii="Arial" w:hAnsi="Arial" w:cs="Arial"/>
          <w:b/>
        </w:rPr>
        <w:t xml:space="preserve">Guests: </w:t>
      </w:r>
      <w:r w:rsidR="00D153A2" w:rsidRPr="0005111A">
        <w:rPr>
          <w:rFonts w:ascii="Arial" w:hAnsi="Arial" w:cs="Arial"/>
        </w:rPr>
        <w:t>Frank Saladonis (Richmond), Jim Karlock (BWNA</w:t>
      </w:r>
      <w:r w:rsidR="00775DCE" w:rsidRPr="0005111A">
        <w:rPr>
          <w:rFonts w:ascii="Arial" w:hAnsi="Arial" w:cs="Arial"/>
        </w:rPr>
        <w:t xml:space="preserve"> and Debunking Portland</w:t>
      </w:r>
      <w:r w:rsidR="00D153A2" w:rsidRPr="0005111A">
        <w:rPr>
          <w:rFonts w:ascii="Arial" w:hAnsi="Arial" w:cs="Arial"/>
        </w:rPr>
        <w:t>), Alexandra Howard (BPS), Brian Monberg (Metro), Dan Rutzick (Sunnyside), Marty Stockton (BPS), Amanda Virbitsky (Buckman), Orly Stampfer (Buckman), Megan Light (Richmond), Chris McGhie (Laurelhurst), Kathy Aul</w:t>
      </w:r>
      <w:r w:rsidR="007737AD" w:rsidRPr="0005111A">
        <w:rPr>
          <w:rFonts w:ascii="Arial" w:hAnsi="Arial" w:cs="Arial"/>
        </w:rPr>
        <w:t>w</w:t>
      </w:r>
      <w:r w:rsidR="00D153A2" w:rsidRPr="0005111A">
        <w:rPr>
          <w:rFonts w:ascii="Arial" w:hAnsi="Arial" w:cs="Arial"/>
        </w:rPr>
        <w:t>urn</w:t>
      </w:r>
      <w:r w:rsidR="006657BE" w:rsidRPr="0005111A">
        <w:rPr>
          <w:rFonts w:ascii="Arial" w:hAnsi="Arial" w:cs="Arial"/>
        </w:rPr>
        <w:t xml:space="preserve"> (Richmond), Bruce McDonald, John Norn (SWA), Lois Moss (Sellwood)</w:t>
      </w:r>
    </w:p>
    <w:p w:rsidR="00D153A2" w:rsidRPr="0005111A" w:rsidRDefault="00D153A2" w:rsidP="00914ECA">
      <w:pPr>
        <w:spacing w:after="0" w:line="240" w:lineRule="auto"/>
        <w:rPr>
          <w:rFonts w:ascii="Arial" w:hAnsi="Arial" w:cs="Arial"/>
          <w:b/>
        </w:rPr>
      </w:pPr>
    </w:p>
    <w:p w:rsidR="00914ECA" w:rsidRPr="0005111A" w:rsidRDefault="00914ECA" w:rsidP="00914ECA">
      <w:pPr>
        <w:spacing w:after="0" w:line="240" w:lineRule="auto"/>
        <w:rPr>
          <w:rFonts w:ascii="Arial" w:hAnsi="Arial" w:cs="Arial"/>
        </w:rPr>
      </w:pPr>
      <w:r w:rsidRPr="0005111A">
        <w:rPr>
          <w:rFonts w:ascii="Arial" w:hAnsi="Arial" w:cs="Arial"/>
          <w:b/>
        </w:rPr>
        <w:t xml:space="preserve">SE Uplift Staff: </w:t>
      </w:r>
      <w:r w:rsidRPr="0005111A">
        <w:rPr>
          <w:rFonts w:ascii="Arial" w:hAnsi="Arial" w:cs="Arial"/>
        </w:rPr>
        <w:t>Sara Wright</w:t>
      </w:r>
    </w:p>
    <w:p w:rsidR="00914ECA" w:rsidRPr="0005111A" w:rsidRDefault="00914ECA" w:rsidP="00914ECA">
      <w:pPr>
        <w:pStyle w:val="Default"/>
        <w:rPr>
          <w:sz w:val="22"/>
          <w:szCs w:val="22"/>
        </w:rPr>
      </w:pPr>
    </w:p>
    <w:p w:rsidR="00914ECA" w:rsidRPr="0005111A" w:rsidRDefault="00914ECA" w:rsidP="00914ECA">
      <w:pPr>
        <w:pStyle w:val="Default"/>
        <w:rPr>
          <w:b/>
          <w:bCs/>
          <w:sz w:val="22"/>
          <w:szCs w:val="22"/>
        </w:rPr>
      </w:pPr>
      <w:r w:rsidRPr="0005111A">
        <w:rPr>
          <w:sz w:val="22"/>
          <w:szCs w:val="22"/>
        </w:rPr>
        <w:t>Meeting commenced at</w:t>
      </w:r>
      <w:r w:rsidR="006657BE" w:rsidRPr="0005111A">
        <w:rPr>
          <w:sz w:val="22"/>
          <w:szCs w:val="22"/>
        </w:rPr>
        <w:t xml:space="preserve"> 7:10</w:t>
      </w:r>
      <w:r w:rsidRPr="0005111A">
        <w:rPr>
          <w:sz w:val="22"/>
          <w:szCs w:val="22"/>
        </w:rPr>
        <w:t>.</w:t>
      </w:r>
    </w:p>
    <w:p w:rsidR="00914ECA" w:rsidRPr="0005111A" w:rsidRDefault="00914ECA" w:rsidP="00914ECA">
      <w:pPr>
        <w:pStyle w:val="Default"/>
        <w:rPr>
          <w:b/>
          <w:bCs/>
          <w:sz w:val="22"/>
          <w:szCs w:val="22"/>
        </w:rPr>
      </w:pPr>
    </w:p>
    <w:p w:rsidR="00914ECA" w:rsidRPr="0005111A" w:rsidRDefault="00914ECA" w:rsidP="00914ECA">
      <w:pPr>
        <w:spacing w:after="0" w:line="240" w:lineRule="auto"/>
        <w:rPr>
          <w:rFonts w:ascii="Arial" w:hAnsi="Arial" w:cs="Arial"/>
          <w:b/>
          <w:u w:val="single"/>
        </w:rPr>
      </w:pPr>
      <w:r w:rsidRPr="0005111A">
        <w:rPr>
          <w:rFonts w:ascii="Arial" w:hAnsi="Arial" w:cs="Arial"/>
          <w:b/>
          <w:u w:val="single"/>
        </w:rPr>
        <w:t>Powell Division Transit and Development Project</w:t>
      </w:r>
    </w:p>
    <w:p w:rsidR="007737AD" w:rsidRPr="0005111A" w:rsidRDefault="00914ECA" w:rsidP="00371CAD">
      <w:pPr>
        <w:pStyle w:val="Default"/>
        <w:rPr>
          <w:bCs/>
          <w:sz w:val="22"/>
          <w:szCs w:val="22"/>
        </w:rPr>
      </w:pPr>
      <w:r w:rsidRPr="0005111A">
        <w:rPr>
          <w:bCs/>
          <w:sz w:val="22"/>
          <w:szCs w:val="22"/>
        </w:rPr>
        <w:t>Alexandra Howard, BPS</w:t>
      </w:r>
      <w:r w:rsidR="006657BE" w:rsidRPr="0005111A">
        <w:rPr>
          <w:bCs/>
          <w:sz w:val="22"/>
          <w:szCs w:val="22"/>
        </w:rPr>
        <w:t xml:space="preserve"> &amp; Brian Monberg, Metro, spoke about the Powell Division Transit and Development Project. The project is in the early stages, and they are looking for public input and support for a federal grant application. The goal is to make better east-west connections south of the MAX blue line, connecting not only downtown Portland to Gresham, but also key areas in between.  They want to identify key areas to connect in. Over the summer, they will take the initial input and develop a set of options to bring back to the public in the fall for a series of workshops. The timeline is relatively tight, aiming to get the connection funded and built in about five years. All rapid-transit modes are currently on the table – Bus Rapid Transit, light rail, express busses, etc. April Bertelson will be passing ongoing neighborhood pedestrian safety issues along to the planning process. Meeting attendees reviewed the map and </w:t>
      </w:r>
      <w:r w:rsidR="007737AD" w:rsidRPr="0005111A">
        <w:rPr>
          <w:bCs/>
          <w:sz w:val="22"/>
          <w:szCs w:val="22"/>
        </w:rPr>
        <w:t>provided input about key locations and other concerns</w:t>
      </w:r>
      <w:r w:rsidR="006657BE" w:rsidRPr="0005111A">
        <w:rPr>
          <w:bCs/>
          <w:sz w:val="22"/>
          <w:szCs w:val="22"/>
        </w:rPr>
        <w:t>.</w:t>
      </w:r>
      <w:r w:rsidR="007737AD" w:rsidRPr="0005111A">
        <w:rPr>
          <w:bCs/>
          <w:sz w:val="22"/>
          <w:szCs w:val="22"/>
        </w:rPr>
        <w:t xml:space="preserve"> Questions and concerns are listed below, with answers provided by the Metro and BPS representatives.</w:t>
      </w:r>
    </w:p>
    <w:p w:rsidR="00371CAD" w:rsidRPr="0005111A" w:rsidRDefault="007737AD" w:rsidP="00371CAD">
      <w:pPr>
        <w:pStyle w:val="Default"/>
        <w:rPr>
          <w:bCs/>
          <w:sz w:val="22"/>
          <w:szCs w:val="22"/>
        </w:rPr>
      </w:pPr>
      <w:r w:rsidRPr="0005111A">
        <w:rPr>
          <w:bCs/>
          <w:i/>
          <w:sz w:val="22"/>
          <w:szCs w:val="22"/>
        </w:rPr>
        <w:t>Is this</w:t>
      </w:r>
      <w:r w:rsidR="006657BE" w:rsidRPr="0005111A">
        <w:rPr>
          <w:bCs/>
          <w:i/>
          <w:sz w:val="22"/>
          <w:szCs w:val="22"/>
        </w:rPr>
        <w:t xml:space="preserve"> project is an opportunity to address problems with Powell related to safety and to dead spots</w:t>
      </w:r>
      <w:r w:rsidRPr="0005111A">
        <w:rPr>
          <w:bCs/>
          <w:i/>
          <w:sz w:val="22"/>
          <w:szCs w:val="22"/>
        </w:rPr>
        <w:t>?</w:t>
      </w:r>
      <w:r w:rsidR="006657BE" w:rsidRPr="0005111A">
        <w:rPr>
          <w:bCs/>
          <w:i/>
          <w:sz w:val="22"/>
          <w:szCs w:val="22"/>
        </w:rPr>
        <w:t xml:space="preserve"> </w:t>
      </w:r>
      <w:r w:rsidRPr="0005111A">
        <w:rPr>
          <w:bCs/>
          <w:i/>
          <w:sz w:val="22"/>
          <w:szCs w:val="22"/>
        </w:rPr>
        <w:t>Powell is</w:t>
      </w:r>
      <w:r w:rsidR="006657BE" w:rsidRPr="0005111A">
        <w:rPr>
          <w:bCs/>
          <w:i/>
          <w:sz w:val="22"/>
          <w:szCs w:val="22"/>
        </w:rPr>
        <w:t xml:space="preserve"> a barrier in the community. </w:t>
      </w:r>
      <w:r w:rsidR="006657BE" w:rsidRPr="0005111A">
        <w:rPr>
          <w:bCs/>
          <w:sz w:val="22"/>
          <w:szCs w:val="22"/>
        </w:rPr>
        <w:t xml:space="preserve">ODOT restricts vehicle access but has no jurisdiction over land use. </w:t>
      </w:r>
    </w:p>
    <w:p w:rsidR="007737AD" w:rsidRPr="0005111A" w:rsidRDefault="007737AD" w:rsidP="00371CAD">
      <w:pPr>
        <w:pStyle w:val="Default"/>
        <w:rPr>
          <w:bCs/>
          <w:sz w:val="22"/>
          <w:szCs w:val="22"/>
        </w:rPr>
      </w:pPr>
      <w:r w:rsidRPr="0005111A">
        <w:rPr>
          <w:bCs/>
          <w:i/>
          <w:sz w:val="22"/>
          <w:szCs w:val="22"/>
        </w:rPr>
        <w:t xml:space="preserve">Will there be a connection with Foster, given the new Streetscape Plan? </w:t>
      </w:r>
      <w:r w:rsidRPr="0005111A">
        <w:rPr>
          <w:bCs/>
          <w:sz w:val="22"/>
          <w:szCs w:val="22"/>
        </w:rPr>
        <w:t>Yes – there is a lot of conversation about that, especially about connections at 50</w:t>
      </w:r>
      <w:r w:rsidRPr="0005111A">
        <w:rPr>
          <w:bCs/>
          <w:sz w:val="22"/>
          <w:szCs w:val="22"/>
          <w:vertAlign w:val="superscript"/>
        </w:rPr>
        <w:t>th</w:t>
      </w:r>
      <w:r w:rsidRPr="0005111A">
        <w:rPr>
          <w:bCs/>
          <w:sz w:val="22"/>
          <w:szCs w:val="22"/>
        </w:rPr>
        <w:t xml:space="preserve"> and 52</w:t>
      </w:r>
      <w:r w:rsidRPr="0005111A">
        <w:rPr>
          <w:bCs/>
          <w:sz w:val="22"/>
          <w:szCs w:val="22"/>
          <w:vertAlign w:val="superscript"/>
        </w:rPr>
        <w:t>nd</w:t>
      </w:r>
      <w:r w:rsidRPr="0005111A">
        <w:rPr>
          <w:bCs/>
          <w:sz w:val="22"/>
          <w:szCs w:val="22"/>
        </w:rPr>
        <w:t>.</w:t>
      </w:r>
    </w:p>
    <w:p w:rsidR="007737AD" w:rsidRPr="0005111A" w:rsidRDefault="007737AD" w:rsidP="00371CAD">
      <w:pPr>
        <w:pStyle w:val="Default"/>
        <w:rPr>
          <w:bCs/>
          <w:i/>
          <w:sz w:val="22"/>
          <w:szCs w:val="22"/>
        </w:rPr>
      </w:pPr>
      <w:r w:rsidRPr="0005111A">
        <w:rPr>
          <w:bCs/>
          <w:i/>
          <w:sz w:val="22"/>
          <w:szCs w:val="22"/>
        </w:rPr>
        <w:t xml:space="preserve">Dedicated right-of-way will be essential to making this work. </w:t>
      </w:r>
    </w:p>
    <w:p w:rsidR="007737AD" w:rsidRPr="0005111A" w:rsidRDefault="007737AD" w:rsidP="00371CAD">
      <w:pPr>
        <w:pStyle w:val="Default"/>
        <w:rPr>
          <w:bCs/>
          <w:i/>
          <w:sz w:val="22"/>
          <w:szCs w:val="22"/>
        </w:rPr>
      </w:pPr>
      <w:r w:rsidRPr="0005111A">
        <w:rPr>
          <w:bCs/>
          <w:i/>
          <w:sz w:val="22"/>
          <w:szCs w:val="22"/>
        </w:rPr>
        <w:t>If you’re doing a commercial corridor, you must include bicycle facilities to help businesses thrive.</w:t>
      </w:r>
    </w:p>
    <w:p w:rsidR="007737AD" w:rsidRPr="0005111A" w:rsidRDefault="007737AD" w:rsidP="00371CAD">
      <w:pPr>
        <w:pStyle w:val="Default"/>
        <w:rPr>
          <w:bCs/>
          <w:i/>
          <w:sz w:val="22"/>
          <w:szCs w:val="22"/>
        </w:rPr>
      </w:pPr>
      <w:r w:rsidRPr="0005111A">
        <w:rPr>
          <w:bCs/>
          <w:i/>
          <w:sz w:val="22"/>
          <w:szCs w:val="22"/>
        </w:rPr>
        <w:t>Potential to connect with SW Corridor to make a good connection between SW and SE that skips downtown Portland.</w:t>
      </w:r>
    </w:p>
    <w:p w:rsidR="00371CAD" w:rsidRPr="0005111A" w:rsidRDefault="00371CAD" w:rsidP="00371CAD">
      <w:pPr>
        <w:pStyle w:val="Default"/>
        <w:rPr>
          <w:bCs/>
          <w:sz w:val="22"/>
          <w:szCs w:val="22"/>
        </w:rPr>
      </w:pPr>
    </w:p>
    <w:p w:rsidR="00371CAD" w:rsidRPr="0005111A" w:rsidRDefault="00371CAD" w:rsidP="00371CAD">
      <w:pPr>
        <w:pStyle w:val="Default"/>
        <w:rPr>
          <w:bCs/>
          <w:sz w:val="22"/>
          <w:szCs w:val="22"/>
        </w:rPr>
      </w:pPr>
    </w:p>
    <w:p w:rsidR="00914ECA" w:rsidRPr="0005111A" w:rsidRDefault="00914ECA" w:rsidP="00914ECA">
      <w:pPr>
        <w:pStyle w:val="Default"/>
        <w:rPr>
          <w:b/>
          <w:bCs/>
          <w:sz w:val="22"/>
          <w:szCs w:val="22"/>
          <w:u w:val="single"/>
        </w:rPr>
      </w:pPr>
      <w:r w:rsidRPr="0005111A">
        <w:rPr>
          <w:b/>
          <w:bCs/>
          <w:sz w:val="22"/>
          <w:szCs w:val="22"/>
          <w:u w:val="single"/>
        </w:rPr>
        <w:t>Vote Issue</w:t>
      </w:r>
    </w:p>
    <w:p w:rsidR="00914ECA" w:rsidRPr="0005111A" w:rsidRDefault="00914ECA" w:rsidP="00914ECA">
      <w:pPr>
        <w:spacing w:after="0" w:line="240" w:lineRule="auto"/>
        <w:rPr>
          <w:rFonts w:ascii="Arial" w:hAnsi="Arial" w:cs="Arial"/>
          <w:color w:val="222222"/>
          <w:shd w:val="clear" w:color="auto" w:fill="FFFFFF"/>
        </w:rPr>
      </w:pPr>
      <w:r w:rsidRPr="0005111A">
        <w:rPr>
          <w:rFonts w:ascii="Arial" w:hAnsi="Arial" w:cs="Arial"/>
          <w:bCs/>
        </w:rPr>
        <w:t xml:space="preserve">Dan Rutzick (Sunnyside NA) </w:t>
      </w:r>
      <w:r w:rsidR="007737AD" w:rsidRPr="0005111A">
        <w:rPr>
          <w:rFonts w:ascii="Arial" w:hAnsi="Arial" w:cs="Arial"/>
          <w:bCs/>
        </w:rPr>
        <w:t>brought a letter that the Sunnyside NA has endorsed, asking the City to put resources into exploring how to support smaller-scale infi</w:t>
      </w:r>
      <w:r w:rsidR="0005111A">
        <w:rPr>
          <w:rFonts w:ascii="Arial" w:hAnsi="Arial" w:cs="Arial"/>
          <w:bCs/>
        </w:rPr>
        <w:t>l</w:t>
      </w:r>
      <w:r w:rsidR="007737AD" w:rsidRPr="0005111A">
        <w:rPr>
          <w:rFonts w:ascii="Arial" w:hAnsi="Arial" w:cs="Arial"/>
          <w:bCs/>
        </w:rPr>
        <w:t>l.</w:t>
      </w:r>
      <w:r w:rsidR="0005111A">
        <w:rPr>
          <w:rFonts w:ascii="Arial" w:hAnsi="Arial" w:cs="Arial"/>
          <w:bCs/>
        </w:rPr>
        <w:t xml:space="preserve"> Committee members generally approved of the primary “ask” of the letter, but there was some disagreement or concern about details. It was asked that the letter not suggest using RICAP as a method to include new approaches to infill, because the process doesn’t include enough public input. There was some concern that people need more education about these approaches to infill.</w:t>
      </w:r>
    </w:p>
    <w:p w:rsidR="00914ECA" w:rsidRPr="0005111A" w:rsidRDefault="00775DCE" w:rsidP="00914ECA">
      <w:pPr>
        <w:spacing w:after="0" w:line="240" w:lineRule="auto"/>
        <w:rPr>
          <w:rFonts w:ascii="Arial" w:hAnsi="Arial" w:cs="Arial"/>
          <w:color w:val="222222"/>
          <w:shd w:val="clear" w:color="auto" w:fill="FFFFFF"/>
        </w:rPr>
      </w:pPr>
      <w:r w:rsidRPr="0005111A">
        <w:rPr>
          <w:rFonts w:ascii="Arial" w:hAnsi="Arial" w:cs="Arial"/>
          <w:color w:val="222222"/>
          <w:shd w:val="clear" w:color="auto" w:fill="FFFFFF"/>
        </w:rPr>
        <w:t xml:space="preserve">9 of 15 attendees voted to support the letter, none voted against it. </w:t>
      </w:r>
      <w:r w:rsidR="0005111A" w:rsidRPr="0005111A">
        <w:rPr>
          <w:rFonts w:ascii="Arial" w:hAnsi="Arial" w:cs="Arial"/>
          <w:color w:val="222222"/>
          <w:shd w:val="clear" w:color="auto" w:fill="FFFFFF"/>
        </w:rPr>
        <w:t>There was not a quorum of SE Uplift Board members in attendance, so the vote is a straw poll.</w:t>
      </w:r>
    </w:p>
    <w:p w:rsidR="00371CAD" w:rsidRPr="0005111A" w:rsidRDefault="00371CAD" w:rsidP="00914ECA">
      <w:pPr>
        <w:spacing w:after="0" w:line="240" w:lineRule="auto"/>
        <w:rPr>
          <w:rFonts w:ascii="Arial" w:hAnsi="Arial" w:cs="Arial"/>
          <w:color w:val="222222"/>
          <w:shd w:val="clear" w:color="auto" w:fill="FFFFFF"/>
        </w:rPr>
      </w:pPr>
    </w:p>
    <w:p w:rsidR="00371CAD" w:rsidRPr="0005111A" w:rsidRDefault="00371CAD" w:rsidP="00914ECA">
      <w:pPr>
        <w:spacing w:after="0" w:line="240" w:lineRule="auto"/>
        <w:rPr>
          <w:rFonts w:ascii="Arial" w:hAnsi="Arial" w:cs="Arial"/>
          <w:color w:val="222222"/>
          <w:shd w:val="clear" w:color="auto" w:fill="FFFFFF"/>
        </w:rPr>
      </w:pPr>
    </w:p>
    <w:p w:rsidR="00371CAD" w:rsidRPr="0005111A" w:rsidRDefault="00371CAD" w:rsidP="00914ECA">
      <w:pPr>
        <w:spacing w:after="0" w:line="240" w:lineRule="auto"/>
        <w:rPr>
          <w:rFonts w:ascii="Arial" w:hAnsi="Arial" w:cs="Arial"/>
          <w:color w:val="222222"/>
          <w:shd w:val="clear" w:color="auto" w:fill="FFFFFF"/>
        </w:rPr>
      </w:pPr>
    </w:p>
    <w:p w:rsidR="00914ECA" w:rsidRPr="0005111A" w:rsidRDefault="00914ECA" w:rsidP="00914ECA">
      <w:pPr>
        <w:spacing w:after="0" w:line="240" w:lineRule="auto"/>
        <w:rPr>
          <w:rFonts w:ascii="Arial" w:hAnsi="Arial" w:cs="Arial"/>
          <w:b/>
          <w:color w:val="222222"/>
          <w:u w:val="single"/>
          <w:shd w:val="clear" w:color="auto" w:fill="FFFFFF"/>
        </w:rPr>
      </w:pPr>
      <w:r w:rsidRPr="0005111A">
        <w:rPr>
          <w:rFonts w:ascii="Arial" w:hAnsi="Arial" w:cs="Arial"/>
          <w:b/>
          <w:color w:val="222222"/>
          <w:u w:val="single"/>
          <w:shd w:val="clear" w:color="auto" w:fill="FFFFFF"/>
        </w:rPr>
        <w:t>Google Fiber</w:t>
      </w:r>
    </w:p>
    <w:p w:rsidR="00914ECA" w:rsidRPr="0005111A" w:rsidRDefault="00775DCE" w:rsidP="00914ECA">
      <w:pPr>
        <w:spacing w:after="0" w:line="240" w:lineRule="auto"/>
        <w:rPr>
          <w:rFonts w:ascii="Arial" w:hAnsi="Arial" w:cs="Arial"/>
          <w:color w:val="222222"/>
          <w:shd w:val="clear" w:color="auto" w:fill="FFFFFF"/>
        </w:rPr>
      </w:pPr>
      <w:r w:rsidRPr="0005111A">
        <w:rPr>
          <w:rFonts w:ascii="Arial" w:hAnsi="Arial" w:cs="Arial"/>
          <w:color w:val="222222"/>
          <w:shd w:val="clear" w:color="auto" w:fill="FFFFFF"/>
        </w:rPr>
        <w:t>Linda Nettekoven (HAND) reported briefly on the current status of the Google Fiber agreement. The agreement text currently would allow the huts on private or public property, not on public ROW. Cabinets (2x2x4 boxes, probably numbering about 700) would be subject to the regular rules, though they might apply the standard exception used for Water Bureau equipment. Questions have been raised about whether there will be any noise coming from the cabinets; Google says no, but City staff are asking staff in Kansas City, where agreement has already been implemented, how it actually works on the ground. Google is happy to have the boxes be decorated.</w:t>
      </w:r>
    </w:p>
    <w:p w:rsidR="00371CAD" w:rsidRPr="0005111A" w:rsidRDefault="00371CAD" w:rsidP="00914ECA">
      <w:pPr>
        <w:spacing w:after="0" w:line="240" w:lineRule="auto"/>
        <w:rPr>
          <w:rFonts w:ascii="Arial" w:hAnsi="Arial" w:cs="Arial"/>
          <w:b/>
          <w:color w:val="222222"/>
          <w:u w:val="single"/>
          <w:shd w:val="clear" w:color="auto" w:fill="FFFFFF"/>
        </w:rPr>
      </w:pPr>
    </w:p>
    <w:p w:rsidR="00914ECA" w:rsidRPr="0005111A" w:rsidRDefault="00914ECA" w:rsidP="00914ECA">
      <w:pPr>
        <w:spacing w:after="0" w:line="240" w:lineRule="auto"/>
        <w:rPr>
          <w:rFonts w:ascii="Arial" w:hAnsi="Arial" w:cs="Arial"/>
        </w:rPr>
      </w:pPr>
      <w:r w:rsidRPr="0005111A">
        <w:rPr>
          <w:rFonts w:ascii="Arial" w:hAnsi="Arial" w:cs="Arial"/>
          <w:b/>
          <w:color w:val="222222"/>
          <w:u w:val="single"/>
          <w:shd w:val="clear" w:color="auto" w:fill="FFFFFF"/>
        </w:rPr>
        <w:t xml:space="preserve">Foster Streetscape Letter </w:t>
      </w:r>
      <w:r w:rsidRPr="0005111A">
        <w:rPr>
          <w:rFonts w:ascii="Arial" w:hAnsi="Arial" w:cs="Arial"/>
          <w:color w:val="222222"/>
          <w:shd w:val="clear" w:color="auto" w:fill="FFFFFF"/>
        </w:rPr>
        <w:t xml:space="preserve">- </w:t>
      </w:r>
      <w:r w:rsidRPr="0005111A">
        <w:rPr>
          <w:rFonts w:ascii="Arial" w:hAnsi="Arial" w:cs="Arial"/>
        </w:rPr>
        <w:t>Foster Streetscape Plan is going to Council on May 29</w:t>
      </w:r>
      <w:r w:rsidR="0005111A" w:rsidRPr="0005111A">
        <w:rPr>
          <w:rFonts w:ascii="Arial" w:hAnsi="Arial" w:cs="Arial"/>
        </w:rPr>
        <w:t xml:space="preserve">. Sara drafted a brief letter encouraging Council to adopt and fund the plan, and asked meeting attendees to support the letter. 13 of 15 attendees voted to support the letter, and one (not a SE resident) voted against it. </w:t>
      </w:r>
      <w:r w:rsidR="0005111A" w:rsidRPr="0005111A">
        <w:rPr>
          <w:rFonts w:ascii="Arial" w:hAnsi="Arial" w:cs="Arial"/>
          <w:color w:val="222222"/>
          <w:shd w:val="clear" w:color="auto" w:fill="FFFFFF"/>
        </w:rPr>
        <w:t>There was not a quorum of SE Uplift Board members in attendance, so the vote is a straw poll.</w:t>
      </w:r>
    </w:p>
    <w:p w:rsidR="00914ECA" w:rsidRPr="0005111A" w:rsidRDefault="00914ECA" w:rsidP="00914ECA">
      <w:pPr>
        <w:spacing w:after="0" w:line="240" w:lineRule="auto"/>
        <w:rPr>
          <w:rFonts w:ascii="Arial" w:hAnsi="Arial" w:cs="Arial"/>
          <w:color w:val="222222"/>
          <w:shd w:val="clear" w:color="auto" w:fill="FFFFFF"/>
        </w:rPr>
      </w:pPr>
    </w:p>
    <w:p w:rsidR="00914ECA" w:rsidRPr="0005111A" w:rsidRDefault="00914ECA" w:rsidP="00914ECA">
      <w:pPr>
        <w:spacing w:after="0" w:line="240" w:lineRule="auto"/>
        <w:rPr>
          <w:rFonts w:ascii="Arial" w:hAnsi="Arial" w:cs="Arial"/>
          <w:b/>
          <w:color w:val="222222"/>
          <w:u w:val="single"/>
          <w:shd w:val="clear" w:color="auto" w:fill="FFFFFF"/>
        </w:rPr>
      </w:pPr>
      <w:r w:rsidRPr="0005111A">
        <w:rPr>
          <w:rFonts w:ascii="Arial" w:hAnsi="Arial" w:cs="Arial"/>
          <w:b/>
          <w:color w:val="222222"/>
          <w:u w:val="single"/>
          <w:shd w:val="clear" w:color="auto" w:fill="FFFFFF"/>
        </w:rPr>
        <w:t>Developing a process to identify SE transpo</w:t>
      </w:r>
      <w:r w:rsidR="00A33E17" w:rsidRPr="0005111A">
        <w:rPr>
          <w:rFonts w:ascii="Arial" w:hAnsi="Arial" w:cs="Arial"/>
          <w:b/>
          <w:color w:val="222222"/>
          <w:u w:val="single"/>
          <w:shd w:val="clear" w:color="auto" w:fill="FFFFFF"/>
        </w:rPr>
        <w:t>rtation</w:t>
      </w:r>
      <w:r w:rsidRPr="0005111A">
        <w:rPr>
          <w:rFonts w:ascii="Arial" w:hAnsi="Arial" w:cs="Arial"/>
          <w:b/>
          <w:color w:val="222222"/>
          <w:u w:val="single"/>
          <w:shd w:val="clear" w:color="auto" w:fill="FFFFFF"/>
        </w:rPr>
        <w:t xml:space="preserve"> needs</w:t>
      </w:r>
    </w:p>
    <w:p w:rsidR="00371CAD" w:rsidRPr="0005111A" w:rsidRDefault="00A33E17" w:rsidP="00914ECA">
      <w:pPr>
        <w:spacing w:after="0" w:line="240" w:lineRule="auto"/>
        <w:rPr>
          <w:rFonts w:ascii="Arial" w:hAnsi="Arial" w:cs="Arial"/>
        </w:rPr>
      </w:pPr>
      <w:r w:rsidRPr="0005111A">
        <w:rPr>
          <w:rFonts w:ascii="Arial" w:hAnsi="Arial" w:cs="Arial"/>
        </w:rPr>
        <w:t xml:space="preserve">Linda </w:t>
      </w:r>
      <w:r w:rsidR="0005111A">
        <w:rPr>
          <w:rFonts w:ascii="Arial" w:hAnsi="Arial" w:cs="Arial"/>
        </w:rPr>
        <w:t>Nettekoven (</w:t>
      </w:r>
      <w:r w:rsidRPr="0005111A">
        <w:rPr>
          <w:rFonts w:ascii="Arial" w:hAnsi="Arial" w:cs="Arial"/>
        </w:rPr>
        <w:t>HAND</w:t>
      </w:r>
      <w:r w:rsidR="0005111A">
        <w:rPr>
          <w:rFonts w:ascii="Arial" w:hAnsi="Arial" w:cs="Arial"/>
        </w:rPr>
        <w:t xml:space="preserve">) requested that the Committee address developing a process to identify and prioritize SE transportation needs. </w:t>
      </w:r>
      <w:r w:rsidRPr="0005111A">
        <w:rPr>
          <w:rFonts w:ascii="Arial" w:hAnsi="Arial" w:cs="Arial"/>
        </w:rPr>
        <w:t xml:space="preserve">East Portland and SW have done their own prioritization processes, and SE should do it, too. If the street fee happens, SE should be ready with a list of SE concerns and needs. Due to time constraints, </w:t>
      </w:r>
      <w:r w:rsidR="0005111A">
        <w:rPr>
          <w:rFonts w:ascii="Arial" w:hAnsi="Arial" w:cs="Arial"/>
        </w:rPr>
        <w:t xml:space="preserve">it was </w:t>
      </w:r>
      <w:r w:rsidRPr="0005111A">
        <w:rPr>
          <w:rFonts w:ascii="Arial" w:hAnsi="Arial" w:cs="Arial"/>
        </w:rPr>
        <w:t>decided to postpone this conversation to next meeting.</w:t>
      </w:r>
    </w:p>
    <w:p w:rsidR="00371CAD" w:rsidRPr="0005111A" w:rsidRDefault="00371CAD" w:rsidP="00914ECA">
      <w:pPr>
        <w:spacing w:after="0" w:line="240" w:lineRule="auto"/>
        <w:rPr>
          <w:rFonts w:ascii="Arial" w:hAnsi="Arial" w:cs="Arial"/>
          <w:b/>
          <w:u w:val="single"/>
        </w:rPr>
      </w:pPr>
    </w:p>
    <w:p w:rsidR="00914ECA" w:rsidRPr="0005111A" w:rsidRDefault="00914ECA" w:rsidP="00914ECA">
      <w:pPr>
        <w:spacing w:after="0" w:line="240" w:lineRule="auto"/>
        <w:rPr>
          <w:rFonts w:ascii="Arial" w:hAnsi="Arial" w:cs="Arial"/>
          <w:b/>
          <w:u w:val="single"/>
        </w:rPr>
      </w:pPr>
      <w:r w:rsidRPr="0005111A">
        <w:rPr>
          <w:rFonts w:ascii="Arial" w:hAnsi="Arial" w:cs="Arial"/>
          <w:b/>
          <w:u w:val="single"/>
        </w:rPr>
        <w:t>Neighborhood Updates</w:t>
      </w:r>
    </w:p>
    <w:p w:rsidR="00371CAD" w:rsidRPr="0005111A" w:rsidRDefault="00775DCE" w:rsidP="00914ECA">
      <w:pPr>
        <w:spacing w:after="0" w:line="240" w:lineRule="auto"/>
        <w:rPr>
          <w:rFonts w:ascii="Arial" w:hAnsi="Arial" w:cs="Arial"/>
        </w:rPr>
      </w:pPr>
      <w:r w:rsidRPr="0005111A">
        <w:rPr>
          <w:rFonts w:ascii="Arial" w:hAnsi="Arial" w:cs="Arial"/>
        </w:rPr>
        <w:t>Richmond – parking constraints around Division due to new development</w:t>
      </w:r>
    </w:p>
    <w:p w:rsidR="00775DCE" w:rsidRPr="0005111A" w:rsidRDefault="00775DCE" w:rsidP="00914ECA">
      <w:pPr>
        <w:spacing w:after="0" w:line="240" w:lineRule="auto"/>
        <w:rPr>
          <w:rFonts w:ascii="Arial" w:hAnsi="Arial" w:cs="Arial"/>
        </w:rPr>
      </w:pPr>
      <w:r w:rsidRPr="0005111A">
        <w:rPr>
          <w:rFonts w:ascii="Arial" w:hAnsi="Arial" w:cs="Arial"/>
        </w:rPr>
        <w:t xml:space="preserve">South Tabor – The path </w:t>
      </w:r>
      <w:r w:rsidR="00A33E17" w:rsidRPr="0005111A">
        <w:rPr>
          <w:rFonts w:ascii="Arial" w:hAnsi="Arial" w:cs="Arial"/>
        </w:rPr>
        <w:t>connecting to Tabor at 64</w:t>
      </w:r>
      <w:r w:rsidR="00A33E17" w:rsidRPr="0005111A">
        <w:rPr>
          <w:rFonts w:ascii="Arial" w:hAnsi="Arial" w:cs="Arial"/>
          <w:vertAlign w:val="superscript"/>
        </w:rPr>
        <w:t>th</w:t>
      </w:r>
      <w:r w:rsidR="00A33E17" w:rsidRPr="0005111A">
        <w:rPr>
          <w:rFonts w:ascii="Arial" w:hAnsi="Arial" w:cs="Arial"/>
        </w:rPr>
        <w:t xml:space="preserve"> is off the table for another year. </w:t>
      </w:r>
    </w:p>
    <w:p w:rsidR="00A33E17" w:rsidRPr="0005111A" w:rsidRDefault="00A33E17" w:rsidP="00914ECA">
      <w:pPr>
        <w:spacing w:after="0" w:line="240" w:lineRule="auto"/>
        <w:rPr>
          <w:rFonts w:ascii="Arial" w:hAnsi="Arial" w:cs="Arial"/>
        </w:rPr>
      </w:pPr>
      <w:r w:rsidRPr="0005111A">
        <w:rPr>
          <w:rFonts w:ascii="Arial" w:hAnsi="Arial" w:cs="Arial"/>
        </w:rPr>
        <w:t>North Tabor – The repaving of Halsey between 60</w:t>
      </w:r>
      <w:r w:rsidRPr="0005111A">
        <w:rPr>
          <w:rFonts w:ascii="Arial" w:hAnsi="Arial" w:cs="Arial"/>
          <w:vertAlign w:val="superscript"/>
        </w:rPr>
        <w:t>th</w:t>
      </w:r>
      <w:r w:rsidRPr="0005111A">
        <w:rPr>
          <w:rFonts w:ascii="Arial" w:hAnsi="Arial" w:cs="Arial"/>
        </w:rPr>
        <w:t xml:space="preserve"> and 70</w:t>
      </w:r>
      <w:r w:rsidRPr="0005111A">
        <w:rPr>
          <w:rFonts w:ascii="Arial" w:hAnsi="Arial" w:cs="Arial"/>
          <w:vertAlign w:val="superscript"/>
        </w:rPr>
        <w:t>th</w:t>
      </w:r>
      <w:r w:rsidRPr="0005111A">
        <w:rPr>
          <w:rFonts w:ascii="Arial" w:hAnsi="Arial" w:cs="Arial"/>
        </w:rPr>
        <w:t xml:space="preserve"> this summer will include the installation of northbound bike lanes</w:t>
      </w:r>
    </w:p>
    <w:p w:rsidR="00775DCE" w:rsidRPr="0005111A" w:rsidRDefault="00775DCE" w:rsidP="00914ECA">
      <w:pPr>
        <w:spacing w:after="0" w:line="240" w:lineRule="auto"/>
        <w:rPr>
          <w:rFonts w:ascii="Arial" w:hAnsi="Arial" w:cs="Arial"/>
          <w:b/>
          <w:u w:val="single"/>
        </w:rPr>
      </w:pPr>
    </w:p>
    <w:p w:rsidR="00914ECA" w:rsidRPr="0005111A" w:rsidRDefault="00914ECA" w:rsidP="00914ECA">
      <w:pPr>
        <w:spacing w:after="0" w:line="240" w:lineRule="auto"/>
        <w:rPr>
          <w:rFonts w:ascii="Arial" w:hAnsi="Arial" w:cs="Arial"/>
          <w:b/>
          <w:u w:val="single"/>
        </w:rPr>
      </w:pPr>
      <w:r w:rsidRPr="0005111A">
        <w:rPr>
          <w:rFonts w:ascii="Arial" w:hAnsi="Arial" w:cs="Arial"/>
          <w:b/>
          <w:u w:val="single"/>
        </w:rPr>
        <w:t>Coalition Updates</w:t>
      </w:r>
    </w:p>
    <w:p w:rsidR="00914ECA" w:rsidRPr="0005111A" w:rsidRDefault="00914ECA" w:rsidP="00914ECA">
      <w:pPr>
        <w:pStyle w:val="ListParagraph"/>
        <w:numPr>
          <w:ilvl w:val="0"/>
          <w:numId w:val="5"/>
        </w:numPr>
        <w:spacing w:after="0" w:line="240" w:lineRule="auto"/>
        <w:rPr>
          <w:rFonts w:ascii="Arial" w:hAnsi="Arial" w:cs="Arial"/>
        </w:rPr>
      </w:pPr>
      <w:r w:rsidRPr="0005111A">
        <w:rPr>
          <w:rFonts w:ascii="Arial" w:hAnsi="Arial" w:cs="Arial"/>
        </w:rPr>
        <w:t>Division Design Committee meeting on (every third Thursday) at SE Uplift</w:t>
      </w:r>
    </w:p>
    <w:p w:rsidR="00775DCE" w:rsidRPr="0005111A" w:rsidRDefault="00775DCE" w:rsidP="00914ECA">
      <w:pPr>
        <w:pStyle w:val="ListParagraph"/>
        <w:numPr>
          <w:ilvl w:val="0"/>
          <w:numId w:val="5"/>
        </w:numPr>
        <w:spacing w:after="0" w:line="240" w:lineRule="auto"/>
        <w:rPr>
          <w:rFonts w:ascii="Arial" w:hAnsi="Arial" w:cs="Arial"/>
        </w:rPr>
      </w:pPr>
      <w:r w:rsidRPr="0005111A">
        <w:rPr>
          <w:rFonts w:ascii="Arial" w:hAnsi="Arial" w:cs="Arial"/>
        </w:rPr>
        <w:t>Division Design Initiative walking tour on 5/29 at 5:30 at Piccolo Park</w:t>
      </w:r>
    </w:p>
    <w:p w:rsidR="00775DCE" w:rsidRPr="0005111A" w:rsidRDefault="00914ECA" w:rsidP="00914ECA">
      <w:pPr>
        <w:pStyle w:val="ListParagraph"/>
        <w:numPr>
          <w:ilvl w:val="0"/>
          <w:numId w:val="5"/>
        </w:numPr>
        <w:spacing w:after="0" w:line="240" w:lineRule="auto"/>
        <w:rPr>
          <w:rFonts w:ascii="Arial" w:hAnsi="Arial" w:cs="Arial"/>
        </w:rPr>
      </w:pPr>
      <w:r w:rsidRPr="0005111A">
        <w:rPr>
          <w:rFonts w:ascii="Arial" w:hAnsi="Arial" w:cs="Arial"/>
        </w:rPr>
        <w:t>Mixed Use Zones Project walking tour</w:t>
      </w:r>
      <w:r w:rsidR="00775DCE" w:rsidRPr="0005111A">
        <w:rPr>
          <w:rFonts w:ascii="Arial" w:hAnsi="Arial" w:cs="Arial"/>
        </w:rPr>
        <w:t xml:space="preserve"> 6/4</w:t>
      </w:r>
      <w:r w:rsidRPr="0005111A">
        <w:rPr>
          <w:rFonts w:ascii="Arial" w:hAnsi="Arial" w:cs="Arial"/>
        </w:rPr>
        <w:t xml:space="preserve"> </w:t>
      </w:r>
      <w:r w:rsidR="00775DCE" w:rsidRPr="0005111A">
        <w:rPr>
          <w:rFonts w:ascii="Arial" w:hAnsi="Arial" w:cs="Arial"/>
        </w:rPr>
        <w:t>at 6:30 at</w:t>
      </w:r>
      <w:r w:rsidRPr="0005111A">
        <w:rPr>
          <w:rFonts w:ascii="Arial" w:hAnsi="Arial" w:cs="Arial"/>
        </w:rPr>
        <w:t xml:space="preserve"> at Division and 30</w:t>
      </w:r>
      <w:r w:rsidRPr="0005111A">
        <w:rPr>
          <w:rFonts w:ascii="Arial" w:hAnsi="Arial" w:cs="Arial"/>
          <w:vertAlign w:val="superscript"/>
        </w:rPr>
        <w:t>th</w:t>
      </w:r>
      <w:r w:rsidRPr="0005111A">
        <w:rPr>
          <w:rFonts w:ascii="Arial" w:hAnsi="Arial" w:cs="Arial"/>
        </w:rPr>
        <w:t xml:space="preserve">.  </w:t>
      </w:r>
    </w:p>
    <w:p w:rsidR="00914ECA" w:rsidRPr="0005111A" w:rsidRDefault="00914ECA" w:rsidP="00914ECA">
      <w:pPr>
        <w:pStyle w:val="ListParagraph"/>
        <w:numPr>
          <w:ilvl w:val="0"/>
          <w:numId w:val="5"/>
        </w:numPr>
        <w:spacing w:after="0" w:line="240" w:lineRule="auto"/>
        <w:rPr>
          <w:rFonts w:ascii="Arial" w:hAnsi="Arial" w:cs="Arial"/>
        </w:rPr>
      </w:pPr>
      <w:r w:rsidRPr="0005111A">
        <w:rPr>
          <w:rFonts w:ascii="Arial" w:hAnsi="Arial" w:cs="Arial"/>
        </w:rPr>
        <w:t>Water Bureau has info up on the website about the Mt. Tabor Reservoir Disconnection project, including public meeting info and walking tours</w:t>
      </w:r>
    </w:p>
    <w:p w:rsidR="00914ECA" w:rsidRPr="0005111A" w:rsidRDefault="00914ECA" w:rsidP="00914ECA">
      <w:pPr>
        <w:pStyle w:val="ListParagraph"/>
        <w:numPr>
          <w:ilvl w:val="0"/>
          <w:numId w:val="5"/>
        </w:numPr>
        <w:spacing w:after="0" w:line="240" w:lineRule="auto"/>
        <w:rPr>
          <w:rFonts w:ascii="Arial" w:hAnsi="Arial" w:cs="Arial"/>
        </w:rPr>
      </w:pPr>
      <w:r w:rsidRPr="0005111A">
        <w:rPr>
          <w:rFonts w:ascii="Arial" w:hAnsi="Arial" w:cs="Arial"/>
        </w:rPr>
        <w:t>DRAC is currently recruiting members – design professionals and large facility property owners</w:t>
      </w:r>
    </w:p>
    <w:p w:rsidR="00371CAD" w:rsidRPr="0005111A" w:rsidRDefault="00371CAD" w:rsidP="00914ECA">
      <w:pPr>
        <w:pStyle w:val="ListParagraph"/>
        <w:numPr>
          <w:ilvl w:val="0"/>
          <w:numId w:val="5"/>
        </w:numPr>
        <w:spacing w:after="0" w:line="240" w:lineRule="auto"/>
        <w:rPr>
          <w:rFonts w:ascii="Arial" w:hAnsi="Arial" w:cs="Arial"/>
        </w:rPr>
      </w:pPr>
      <w:r w:rsidRPr="0005111A">
        <w:rPr>
          <w:rFonts w:ascii="Arial" w:hAnsi="Arial" w:cs="Arial"/>
        </w:rPr>
        <w:t>Forum on June 11</w:t>
      </w:r>
    </w:p>
    <w:p w:rsidR="0005111A" w:rsidRDefault="0005111A" w:rsidP="00914ECA">
      <w:pPr>
        <w:spacing w:after="0" w:line="240" w:lineRule="auto"/>
        <w:rPr>
          <w:rFonts w:ascii="Arial" w:hAnsi="Arial" w:cs="Arial"/>
          <w:b/>
          <w:u w:val="single"/>
        </w:rPr>
      </w:pPr>
    </w:p>
    <w:p w:rsidR="00914ECA" w:rsidRPr="0005111A" w:rsidRDefault="00914ECA" w:rsidP="00914ECA">
      <w:pPr>
        <w:spacing w:after="0" w:line="240" w:lineRule="auto"/>
        <w:rPr>
          <w:rFonts w:ascii="Arial" w:hAnsi="Arial" w:cs="Arial"/>
          <w:b/>
          <w:u w:val="single"/>
        </w:rPr>
      </w:pPr>
      <w:bookmarkStart w:id="0" w:name="_GoBack"/>
      <w:bookmarkEnd w:id="0"/>
      <w:r w:rsidRPr="0005111A">
        <w:rPr>
          <w:rFonts w:ascii="Arial" w:hAnsi="Arial" w:cs="Arial"/>
          <w:b/>
          <w:u w:val="single"/>
        </w:rPr>
        <w:t>Next Meeting</w:t>
      </w:r>
    </w:p>
    <w:p w:rsidR="00775DCE" w:rsidRPr="0005111A" w:rsidRDefault="00371CAD" w:rsidP="00775DCE">
      <w:pPr>
        <w:pStyle w:val="ListParagraph"/>
        <w:numPr>
          <w:ilvl w:val="0"/>
          <w:numId w:val="7"/>
        </w:numPr>
        <w:spacing w:after="0" w:line="240" w:lineRule="auto"/>
        <w:rPr>
          <w:rFonts w:ascii="Arial" w:hAnsi="Arial" w:cs="Arial"/>
        </w:rPr>
      </w:pPr>
      <w:r w:rsidRPr="0005111A">
        <w:rPr>
          <w:rFonts w:ascii="Arial" w:hAnsi="Arial" w:cs="Arial"/>
        </w:rPr>
        <w:t>Bob will be back!</w:t>
      </w:r>
      <w:r w:rsidR="00775DCE" w:rsidRPr="0005111A">
        <w:rPr>
          <w:rFonts w:ascii="Arial" w:hAnsi="Arial" w:cs="Arial"/>
        </w:rPr>
        <w:t xml:space="preserve"> </w:t>
      </w:r>
    </w:p>
    <w:p w:rsidR="00371CAD" w:rsidRPr="0005111A" w:rsidRDefault="00775DCE" w:rsidP="00775DCE">
      <w:pPr>
        <w:pStyle w:val="ListParagraph"/>
        <w:numPr>
          <w:ilvl w:val="0"/>
          <w:numId w:val="7"/>
        </w:numPr>
        <w:spacing w:after="0" w:line="240" w:lineRule="auto"/>
        <w:rPr>
          <w:rFonts w:ascii="Arial" w:hAnsi="Arial" w:cs="Arial"/>
        </w:rPr>
      </w:pPr>
      <w:r w:rsidRPr="0005111A">
        <w:rPr>
          <w:rFonts w:ascii="Arial" w:hAnsi="Arial" w:cs="Arial"/>
        </w:rPr>
        <w:t>Discuss process to prioritize transportation needs in SE.</w:t>
      </w:r>
    </w:p>
    <w:p w:rsidR="00914ECA" w:rsidRPr="0005111A" w:rsidRDefault="00914ECA" w:rsidP="00914ECA">
      <w:pPr>
        <w:spacing w:after="0" w:line="240" w:lineRule="auto"/>
        <w:rPr>
          <w:rFonts w:ascii="Arial" w:hAnsi="Arial" w:cs="Arial"/>
        </w:rPr>
      </w:pPr>
    </w:p>
    <w:p w:rsidR="00914ECA" w:rsidRPr="0005111A" w:rsidRDefault="00914ECA" w:rsidP="00914ECA">
      <w:pPr>
        <w:spacing w:after="0" w:line="240" w:lineRule="auto"/>
        <w:rPr>
          <w:rFonts w:ascii="Arial" w:hAnsi="Arial" w:cs="Arial"/>
        </w:rPr>
      </w:pPr>
      <w:r w:rsidRPr="0005111A">
        <w:rPr>
          <w:rFonts w:ascii="Arial" w:hAnsi="Arial" w:cs="Arial"/>
        </w:rPr>
        <w:t>Meeting adjourned at 8:40.</w:t>
      </w:r>
    </w:p>
    <w:p w:rsidR="00914ECA" w:rsidRPr="0005111A" w:rsidRDefault="00914ECA" w:rsidP="00914ECA">
      <w:pPr>
        <w:spacing w:after="0" w:line="240" w:lineRule="auto"/>
        <w:rPr>
          <w:rFonts w:ascii="Arial" w:hAnsi="Arial" w:cs="Arial"/>
        </w:rPr>
      </w:pPr>
    </w:p>
    <w:p w:rsidR="00914ECA" w:rsidRPr="0005111A" w:rsidRDefault="00914ECA" w:rsidP="00914ECA">
      <w:pPr>
        <w:pStyle w:val="Default"/>
        <w:rPr>
          <w:sz w:val="22"/>
          <w:szCs w:val="22"/>
        </w:rPr>
      </w:pPr>
    </w:p>
    <w:p w:rsidR="00CC32DF" w:rsidRPr="0005111A" w:rsidRDefault="0005111A">
      <w:pPr>
        <w:rPr>
          <w:rFonts w:ascii="Arial" w:hAnsi="Arial" w:cs="Arial"/>
        </w:rPr>
      </w:pPr>
    </w:p>
    <w:sectPr w:rsidR="00CC32DF" w:rsidRPr="0005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3137"/>
    <w:multiLevelType w:val="hybridMultilevel"/>
    <w:tmpl w:val="905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E3F84"/>
    <w:multiLevelType w:val="hybridMultilevel"/>
    <w:tmpl w:val="DF2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A4AA0"/>
    <w:multiLevelType w:val="hybridMultilevel"/>
    <w:tmpl w:val="21CC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A185A"/>
    <w:multiLevelType w:val="hybridMultilevel"/>
    <w:tmpl w:val="CB64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911FA"/>
    <w:multiLevelType w:val="hybridMultilevel"/>
    <w:tmpl w:val="A9E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B3D31"/>
    <w:multiLevelType w:val="hybridMultilevel"/>
    <w:tmpl w:val="695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E7D3C"/>
    <w:multiLevelType w:val="hybridMultilevel"/>
    <w:tmpl w:val="8CE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5B"/>
    <w:rsid w:val="0005111A"/>
    <w:rsid w:val="0020215B"/>
    <w:rsid w:val="00371CAD"/>
    <w:rsid w:val="0049455E"/>
    <w:rsid w:val="006657BE"/>
    <w:rsid w:val="006F12C3"/>
    <w:rsid w:val="007737AD"/>
    <w:rsid w:val="00775DCE"/>
    <w:rsid w:val="00914ECA"/>
    <w:rsid w:val="00A33E17"/>
    <w:rsid w:val="00D1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EC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4ECA"/>
    <w:pPr>
      <w:ind w:left="720"/>
      <w:contextualSpacing/>
    </w:pPr>
  </w:style>
  <w:style w:type="paragraph" w:styleId="BalloonText">
    <w:name w:val="Balloon Text"/>
    <w:basedOn w:val="Normal"/>
    <w:link w:val="BalloonTextChar"/>
    <w:uiPriority w:val="99"/>
    <w:semiHidden/>
    <w:unhideWhenUsed/>
    <w:rsid w:val="0037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EC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4ECA"/>
    <w:pPr>
      <w:ind w:left="720"/>
      <w:contextualSpacing/>
    </w:pPr>
  </w:style>
  <w:style w:type="paragraph" w:styleId="BalloonText">
    <w:name w:val="Balloon Text"/>
    <w:basedOn w:val="Normal"/>
    <w:link w:val="BalloonTextChar"/>
    <w:uiPriority w:val="99"/>
    <w:semiHidden/>
    <w:unhideWhenUsed/>
    <w:rsid w:val="0037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5</cp:revision>
  <cp:lastPrinted>2014-05-20T01:11:00Z</cp:lastPrinted>
  <dcterms:created xsi:type="dcterms:W3CDTF">2014-05-14T18:10:00Z</dcterms:created>
  <dcterms:modified xsi:type="dcterms:W3CDTF">2014-05-30T20:48:00Z</dcterms:modified>
</cp:coreProperties>
</file>