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75"/>
        <w:ind w:left="7223" w:right="0" w:firstLine="0"/>
        <w:jc w:val="left"/>
        <w:rPr>
          <w:rFonts w:ascii="Arial Narrow" w:hAnsi="Arial Narrow" w:cs="Arial Narrow" w:eastAsia="Arial Narrow"/>
          <w:sz w:val="20"/>
          <w:szCs w:val="20"/>
        </w:rPr>
      </w:pPr>
      <w:r>
        <w:rPr/>
        <w:pict>
          <v:shape style="position:absolute;margin-left:21.5pt;margin-top:-1.5199pt;width:74pt;height:32.75pt;mso-position-horizontal-relative:page;mso-position-vertical-relative:paragraph;z-index:1072" type="#_x0000_t75" stroked="false">
            <v:imagedata r:id="rId5" o:title=""/>
          </v:shape>
        </w:pict>
      </w:r>
      <w:r>
        <w:rPr>
          <w:rFonts w:ascii="Arial Narrow"/>
          <w:sz w:val="20"/>
        </w:rPr>
        <w:t>Applications</w:t>
      </w:r>
      <w:r>
        <w:rPr>
          <w:rFonts w:ascii="Arial Narrow"/>
          <w:spacing w:val="-6"/>
          <w:sz w:val="20"/>
        </w:rPr>
        <w:t> </w:t>
      </w:r>
      <w:r>
        <w:rPr>
          <w:rFonts w:ascii="Arial Narrow"/>
          <w:spacing w:val="-1"/>
          <w:sz w:val="20"/>
        </w:rPr>
        <w:t>must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z w:val="20"/>
        </w:rPr>
        <w:t>received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-4"/>
          <w:sz w:val="20"/>
        </w:rPr>
        <w:t> </w:t>
      </w:r>
      <w:r>
        <w:rPr>
          <w:rFonts w:ascii="Arial Narrow"/>
          <w:sz w:val="20"/>
        </w:rPr>
        <w:t>February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z w:val="20"/>
        </w:rPr>
        <w:t>8,</w:t>
      </w:r>
      <w:r>
        <w:rPr>
          <w:rFonts w:ascii="Arial Narrow"/>
          <w:spacing w:val="-5"/>
          <w:sz w:val="20"/>
        </w:rPr>
        <w:t> </w:t>
      </w:r>
      <w:r>
        <w:rPr>
          <w:rFonts w:ascii="Arial Narrow"/>
          <w:sz w:val="20"/>
        </w:rPr>
        <w:t>201</w:t>
      </w:r>
      <w:r>
        <w:rPr>
          <w:rFonts w:ascii="Arial Narrow"/>
          <w:sz w:val="20"/>
        </w:rPr>
        <w:t>9</w:t>
      </w:r>
      <w:r>
        <w:rPr>
          <w:rFonts w:ascii="Arial Narrow"/>
          <w:sz w:val="20"/>
        </w:rPr>
        <w:t>.</w:t>
      </w:r>
      <w:r>
        <w:rPr>
          <w:rFonts w:ascii="Arial Narrow"/>
          <w:sz w:val="20"/>
        </w:rPr>
      </w:r>
    </w:p>
    <w:p>
      <w:pPr>
        <w:spacing w:before="2"/>
        <w:ind w:left="4538" w:right="0" w:firstLine="0"/>
        <w:jc w:val="left"/>
        <w:rPr>
          <w:rFonts w:ascii="Arial Narrow" w:hAnsi="Arial Narrow" w:cs="Arial Narrow" w:eastAsia="Arial Narrow"/>
          <w:sz w:val="22"/>
          <w:szCs w:val="22"/>
        </w:rPr>
      </w:pPr>
      <w:r>
        <w:rPr>
          <w:rFonts w:ascii="Arial Narrow"/>
          <w:b/>
          <w:color w:val="E26C09"/>
          <w:sz w:val="22"/>
        </w:rPr>
        <w:t>Please</w:t>
      </w:r>
      <w:r>
        <w:rPr>
          <w:rFonts w:ascii="Arial Narrow"/>
          <w:b/>
          <w:color w:val="E26C09"/>
          <w:spacing w:val="-1"/>
          <w:sz w:val="22"/>
        </w:rPr>
        <w:t> </w:t>
      </w:r>
      <w:r>
        <w:rPr>
          <w:rFonts w:ascii="Arial Narrow"/>
          <w:b/>
          <w:color w:val="E26C09"/>
          <w:sz w:val="22"/>
        </w:rPr>
        <w:t>review the </w:t>
      </w:r>
      <w:r>
        <w:rPr>
          <w:rFonts w:ascii="Arial Narrow"/>
          <w:b/>
          <w:color w:val="E26C09"/>
          <w:spacing w:val="-1"/>
          <w:sz w:val="22"/>
        </w:rPr>
        <w:t>application</w:t>
      </w:r>
      <w:r>
        <w:rPr>
          <w:rFonts w:ascii="Arial Narrow"/>
          <w:b/>
          <w:color w:val="E26C09"/>
          <w:sz w:val="22"/>
        </w:rPr>
        <w:t> handbook before</w:t>
      </w:r>
      <w:r>
        <w:rPr>
          <w:rFonts w:ascii="Arial Narrow"/>
          <w:b/>
          <w:color w:val="E26C09"/>
          <w:spacing w:val="-3"/>
          <w:sz w:val="22"/>
        </w:rPr>
        <w:t> </w:t>
      </w:r>
      <w:r>
        <w:rPr>
          <w:rFonts w:ascii="Arial Narrow"/>
          <w:b/>
          <w:color w:val="E26C09"/>
          <w:spacing w:val="-1"/>
          <w:sz w:val="22"/>
        </w:rPr>
        <w:t>completing</w:t>
      </w:r>
      <w:r>
        <w:rPr>
          <w:rFonts w:ascii="Arial Narrow"/>
          <w:b/>
          <w:color w:val="E26C09"/>
          <w:sz w:val="22"/>
        </w:rPr>
        <w:t> the </w:t>
      </w:r>
      <w:r>
        <w:rPr>
          <w:rFonts w:ascii="Arial Narrow"/>
          <w:b/>
          <w:color w:val="E26C09"/>
          <w:spacing w:val="-1"/>
          <w:sz w:val="22"/>
        </w:rPr>
        <w:t>application.</w:t>
      </w:r>
      <w:r>
        <w:rPr>
          <w:rFonts w:ascii="Arial Narrow"/>
          <w:sz w:val="22"/>
        </w:rPr>
      </w:r>
    </w:p>
    <w:p>
      <w:pPr>
        <w:spacing w:line="240" w:lineRule="auto" w:before="11"/>
        <w:rPr>
          <w:rFonts w:ascii="Arial Narrow" w:hAnsi="Arial Narrow" w:cs="Arial Narrow" w:eastAsia="Arial Narrow"/>
          <w:b/>
          <w:bCs/>
          <w:sz w:val="31"/>
          <w:szCs w:val="31"/>
        </w:rPr>
      </w:pPr>
    </w:p>
    <w:p>
      <w:pPr>
        <w:spacing w:before="0"/>
        <w:ind w:left="236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201</w:t>
      </w:r>
      <w:r>
        <w:rPr>
          <w:rFonts w:ascii="Arial"/>
          <w:b/>
          <w:spacing w:val="-1"/>
          <w:sz w:val="28"/>
        </w:rPr>
        <w:t>9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Community and Civic Engagement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Small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Grants</w:t>
      </w:r>
      <w:r>
        <w:rPr>
          <w:rFonts w:ascii="Arial"/>
          <w:sz w:val="28"/>
        </w:rPr>
      </w:r>
    </w:p>
    <w:p>
      <w:pPr>
        <w:spacing w:before="34"/>
        <w:ind w:left="329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  <w:t>–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Fiscal Sponsorship Request</w:t>
      </w:r>
      <w:r>
        <w:rPr>
          <w:rFonts w:ascii="Arial" w:hAnsi="Arial" w:cs="Arial" w:eastAsia="Arial"/>
          <w:b/>
          <w:bCs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Form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–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72"/>
        <w:ind w:left="687" w:right="88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z w:val="22"/>
          <w:szCs w:val="22"/>
        </w:rPr>
        <w:t>Requests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Fiscal</w:t>
      </w:r>
      <w:r>
        <w:rPr>
          <w:rFonts w:ascii="Arial" w:hAnsi="Arial" w:cs="Arial" w:eastAsia="Arial"/>
          <w:spacing w:val="-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Sponsorship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must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fit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within SE Uplift’s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mission:</w:t>
      </w:r>
      <w:r>
        <w:rPr>
          <w:rFonts w:ascii="Arial" w:hAnsi="Arial" w:cs="Arial" w:eastAsia="Arial"/>
          <w:spacing w:val="61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“To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collaborate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the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SE</w:t>
      </w:r>
      <w:r>
        <w:rPr>
          <w:rFonts w:ascii="Arial" w:hAnsi="Arial" w:cs="Arial" w:eastAsia="Arial"/>
          <w:b/>
          <w:bCs/>
          <w:spacing w:val="33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Portland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community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build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informed,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inclusive,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and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participatory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neighborhoods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spacing w:val="127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support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our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social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and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ecological</w:t>
      </w:r>
      <w:r>
        <w:rPr>
          <w:rFonts w:ascii="Arial" w:hAnsi="Arial" w:cs="Arial" w:eastAsia="Arial"/>
          <w:b/>
          <w:bCs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sz w:val="22"/>
          <w:szCs w:val="22"/>
        </w:rPr>
        <w:t>well-being.”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688" w:right="2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complete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information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below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submit this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form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your grant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application. 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your project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65"/>
          <w:sz w:val="22"/>
        </w:rPr>
        <w:t> </w:t>
      </w:r>
      <w:r>
        <w:rPr>
          <w:rFonts w:ascii="Arial"/>
          <w:spacing w:val="-1"/>
          <w:sz w:val="22"/>
        </w:rPr>
        <w:t>selected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funding, your fiscal sponsorship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application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z w:val="22"/>
        </w:rPr>
        <w:t> be </w:t>
      </w:r>
      <w:r>
        <w:rPr>
          <w:rFonts w:ascii="Arial"/>
          <w:spacing w:val="-1"/>
          <w:sz w:val="22"/>
        </w:rPr>
        <w:t>approved</w:t>
      </w:r>
      <w:r>
        <w:rPr>
          <w:rFonts w:ascii="Arial"/>
          <w:sz w:val="22"/>
        </w:rPr>
        <w:t> as </w:t>
      </w:r>
      <w:r>
        <w:rPr>
          <w:rFonts w:ascii="Arial"/>
          <w:spacing w:val="-2"/>
          <w:sz w:val="22"/>
        </w:rPr>
        <w:t>well.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line="30" w:lineRule="atLeast"/>
        <w:ind w:left="643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515.75pt;height:1.55pt;mso-position-horizontal-relative:char;mso-position-vertical-relative:line" coordorigin="0,0" coordsize="10315,31">
            <v:group style="position:absolute;left:15;top:15;width:10284;height:2" coordorigin="15,15" coordsize="10284,2">
              <v:shape style="position:absolute;left:15;top:15;width:10284;height:2" coordorigin="15,15" coordsize="10284,0" path="m15,15l10299,15e" filled="false" stroked="true" strokeweight="1.5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before="72"/>
        <w:ind w:left="68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Administrative</w:t>
      </w:r>
      <w:r>
        <w:rPr>
          <w:rFonts w:ascii="Arial"/>
          <w:b/>
          <w:sz w:val="22"/>
        </w:rPr>
        <w:t> Fee:</w:t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85"/>
        <w:jc w:val="left"/>
      </w:pPr>
      <w:r>
        <w:rPr/>
        <w:pict>
          <v:group style="position:absolute;margin-left:59.880001pt;margin-top:.24885pt;width:17.350pt;height:24.15pt;mso-position-horizontal-relative:page;mso-position-vertical-relative:paragraph;z-index:1120" coordorigin="1198,5" coordsize="347,483">
            <v:group style="position:absolute;left:1198;top:5;width:347;height:483" coordorigin="1198,5" coordsize="347,483">
              <v:shape style="position:absolute;left:1198;top:5;width:347;height:483" coordorigin="1198,5" coordsize="347,483" path="m1198,487l1544,487,1544,5,1198,5,1198,487xe" filled="true" fillcolor="#d9d9d9" stroked="false">
                <v:path arrowok="t"/>
                <v:fill type="solid"/>
              </v:shape>
            </v:group>
            <v:group style="position:absolute;left:1246;top:103;width:246;height:286" coordorigin="1246,103" coordsize="246,286">
              <v:shape style="position:absolute;left:1246;top:103;width:246;height:286" coordorigin="1246,103" coordsize="246,286" path="m1246,389l1491,389,1491,103,1246,103,1246,389xe" filled="true" fillcolor="#d9d9d9" stroked="false">
                <v:path arrowok="t"/>
                <v:fill type="solid"/>
              </v:shape>
            </v:group>
            <v:group style="position:absolute;left:1288;top:176;width:133;height:133" coordorigin="1288,176" coordsize="133,133">
              <v:shape style="position:absolute;left:1288;top:176;width:133;height:133" coordorigin="1288,176" coordsize="133,133" path="m1421,176l1288,176,1288,309,1308,289,1308,196,1401,196,1421,176xe" filled="true" fillcolor="#7f7f7f" stroked="false">
                <v:path arrowok="t"/>
                <v:fill type="solid"/>
              </v:shape>
            </v:group>
            <v:group style="position:absolute;left:1288;top:176;width:133;height:133" coordorigin="1288,176" coordsize="133,133">
              <v:shape style="position:absolute;left:1288;top:176;width:133;height:133" coordorigin="1288,176" coordsize="133,133" path="m1421,176l1401,196,1401,289,1308,289,1288,309,1421,309,1421,176xe" filled="true" fillcolor="#bfbfbf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98;top:5;width:347;height:483" type="#_x0000_t202" filled="false" stroked="false">
                <v:textbox inset="0,0,0,0">
                  <w:txbxContent>
                    <w:p>
                      <w:pPr>
                        <w:spacing w:before="60"/>
                        <w:ind w:left="47" w:right="0" w:firstLine="0"/>
                        <w:jc w:val="left"/>
                        <w:rPr>
                          <w:rFonts w:ascii="MS Gothic" w:hAnsi="MS Gothic" w:cs="MS Gothic" w:eastAsia="MS Gothic"/>
                          <w:sz w:val="22"/>
                          <w:szCs w:val="22"/>
                        </w:rPr>
                      </w:pPr>
                      <w:r>
                        <w:rPr>
                          <w:rFonts w:ascii="MS Gothic" w:hAnsi="MS Gothic" w:cs="MS Gothic" w:eastAsia="MS Gothic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MS Gothic" w:hAnsi="MS Gothic" w:cs="MS Gothic" w:eastAsia="MS Gothic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2"/>
        </w:rPr>
        <w:t>Check</w:t>
      </w:r>
      <w:r>
        <w:rPr>
          <w:spacing w:val="1"/>
        </w:rPr>
        <w:t> </w:t>
      </w:r>
      <w:r>
        <w:rPr>
          <w:spacing w:val="-1"/>
        </w:rPr>
        <w:t>this box if</w:t>
      </w:r>
      <w:r>
        <w:rPr/>
        <w:t> </w:t>
      </w:r>
      <w:r>
        <w:rPr>
          <w:spacing w:val="-1"/>
        </w:rPr>
        <w:t>you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applying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behalf</w:t>
      </w:r>
      <w:r>
        <w:rPr/>
        <w:t> of a</w:t>
      </w:r>
      <w:r>
        <w:rPr>
          <w:spacing w:val="-1"/>
        </w:rPr>
        <w:t> neighborhood association (see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6">
        <w:r>
          <w:rPr>
            <w:color w:val="0000FF"/>
            <w:spacing w:val="-1"/>
            <w:u w:val="single" w:color="0000FF"/>
          </w:rPr>
          <w:t>FS overview handout</w:t>
        </w:r>
        <w:r>
          <w:rPr>
            <w:color w:val="0000FF"/>
          </w:rPr>
        </w:r>
      </w:hyperlink>
      <w:r>
        <w:rPr>
          <w:color w:val="0000FF"/>
          <w:spacing w:val="59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criteria).</w:t>
      </w:r>
      <w:r>
        <w:rPr>
          <w:spacing w:val="-3"/>
        </w:rPr>
        <w:t> </w:t>
      </w:r>
      <w:r>
        <w:rPr>
          <w:spacing w:val="-1"/>
        </w:rPr>
        <w:t>Neighborhood</w:t>
      </w:r>
      <w:r>
        <w:rPr>
          <w:spacing w:val="-3"/>
        </w:rPr>
        <w:t> </w:t>
      </w:r>
      <w:r>
        <w:rPr>
          <w:spacing w:val="-1"/>
        </w:rPr>
        <w:t>association projects will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assessed </w:t>
      </w:r>
      <w:r>
        <w:rPr>
          <w:spacing w:val="-2"/>
        </w:rPr>
        <w:t>an</w:t>
      </w:r>
      <w:r>
        <w:rPr>
          <w:spacing w:val="-1"/>
        </w:rPr>
        <w:t> </w:t>
      </w:r>
      <w:r>
        <w:rPr>
          <w:spacing w:val="-2"/>
        </w:rPr>
        <w:t>administrative</w:t>
      </w:r>
      <w:r>
        <w:rPr>
          <w:spacing w:val="-1"/>
        </w:rPr>
        <w:t> </w:t>
      </w:r>
      <w:r>
        <w:rPr/>
        <w:t>fee.</w:t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4"/>
        <w:ind w:right="285"/>
        <w:jc w:val="left"/>
      </w:pPr>
      <w:r>
        <w:rPr/>
        <w:pict>
          <v:group style="position:absolute;margin-left:59.880001pt;margin-top:3.94889pt;width:17.350pt;height:24.15pt;mso-position-horizontal-relative:page;mso-position-vertical-relative:paragraph;z-index:1168" coordorigin="1198,79" coordsize="347,483">
            <v:group style="position:absolute;left:1198;top:79;width:347;height:483" coordorigin="1198,79" coordsize="347,483">
              <v:shape style="position:absolute;left:1198;top:79;width:347;height:483" coordorigin="1198,79" coordsize="347,483" path="m1198,561l1544,561,1544,79,1198,79,1198,561xe" filled="true" fillcolor="#d9d9d9" stroked="false">
                <v:path arrowok="t"/>
                <v:fill type="solid"/>
              </v:shape>
            </v:group>
            <v:group style="position:absolute;left:1246;top:177;width:246;height:286" coordorigin="1246,177" coordsize="246,286">
              <v:shape style="position:absolute;left:1246;top:177;width:246;height:286" coordorigin="1246,177" coordsize="246,286" path="m1246,463l1491,463,1491,177,1246,177,1246,463xe" filled="true" fillcolor="#d9d9d9" stroked="false">
                <v:path arrowok="t"/>
                <v:fill type="solid"/>
              </v:shape>
            </v:group>
            <v:group style="position:absolute;left:1283;top:243;width:133;height:133" coordorigin="1283,243" coordsize="133,133">
              <v:shape style="position:absolute;left:1283;top:243;width:133;height:133" coordorigin="1283,243" coordsize="133,133" path="m1416,243l1283,243,1283,376,1303,356,1303,263,1396,263,1416,243xe" filled="true" fillcolor="#7f7f7f" stroked="false">
                <v:path arrowok="t"/>
                <v:fill type="solid"/>
              </v:shape>
            </v:group>
            <v:group style="position:absolute;left:1283;top:243;width:133;height:133" coordorigin="1283,243" coordsize="133,133">
              <v:shape style="position:absolute;left:1283;top:243;width:133;height:133" coordorigin="1283,243" coordsize="133,133" path="m1416,243l1396,263,1396,356,1303,356,1283,376,1416,376,1416,243xe" filled="true" fillcolor="#bfbfbf" stroked="false">
                <v:path arrowok="t"/>
                <v:fill type="solid"/>
              </v:shape>
              <v:shape style="position:absolute;left:1198;top:79;width:347;height:483" type="#_x0000_t202" filled="false" stroked="false">
                <v:textbox inset="0,0,0,0">
                  <w:txbxContent>
                    <w:p>
                      <w:pPr>
                        <w:spacing w:before="60"/>
                        <w:ind w:left="47" w:right="0" w:firstLine="0"/>
                        <w:jc w:val="left"/>
                        <w:rPr>
                          <w:rFonts w:ascii="MS Gothic" w:hAnsi="MS Gothic" w:cs="MS Gothic" w:eastAsia="MS Gothic"/>
                          <w:sz w:val="22"/>
                          <w:szCs w:val="22"/>
                        </w:rPr>
                      </w:pPr>
                      <w:r>
                        <w:rPr>
                          <w:rFonts w:ascii="MS Gothic" w:hAnsi="MS Gothic" w:cs="MS Gothic" w:eastAsia="MS Gothic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  <w:r>
                        <w:rPr>
                          <w:rFonts w:ascii="MS Gothic" w:hAnsi="MS Gothic" w:cs="MS Gothic" w:eastAsia="MS Gothic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2"/>
        </w:rPr>
        <w:t>Check</w:t>
      </w:r>
      <w:r>
        <w:rPr>
          <w:spacing w:val="1"/>
        </w:rPr>
        <w:t> </w:t>
      </w:r>
      <w:r>
        <w:rPr>
          <w:spacing w:val="-1"/>
        </w:rPr>
        <w:t>this box if</w:t>
      </w:r>
      <w:r>
        <w:rPr/>
        <w:t> </w:t>
      </w:r>
      <w:r>
        <w:rPr>
          <w:spacing w:val="-1"/>
        </w:rPr>
        <w:t>you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applying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behalf</w:t>
      </w:r>
      <w:r>
        <w:rPr/>
        <w:t>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neighborhood association.</w:t>
      </w:r>
      <w:r>
        <w:rPr>
          <w:spacing w:val="-2"/>
        </w:rPr>
        <w:t> </w:t>
      </w:r>
      <w:r>
        <w:rPr/>
        <w:t>SE</w:t>
      </w:r>
      <w:r>
        <w:rPr>
          <w:spacing w:val="3"/>
        </w:rPr>
        <w:t> </w:t>
      </w:r>
      <w:r>
        <w:rPr>
          <w:spacing w:val="-1"/>
        </w:rPr>
        <w:t>Uplift</w:t>
      </w:r>
      <w:r>
        <w:rPr>
          <w:spacing w:val="-2"/>
        </w:rPr>
        <w:t> </w:t>
      </w:r>
      <w:r>
        <w:rPr>
          <w:spacing w:val="-1"/>
        </w:rPr>
        <w:t>charges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7.5%</w:t>
      </w:r>
      <w:r>
        <w:rPr>
          <w:spacing w:val="-2"/>
        </w:rPr>
        <w:t> </w:t>
      </w:r>
      <w:r>
        <w:rPr>
          <w:spacing w:val="-1"/>
        </w:rPr>
        <w:t>administrative </w:t>
      </w:r>
      <w:r>
        <w:rPr/>
        <w:t>fee</w:t>
      </w:r>
      <w:r>
        <w:rPr>
          <w:spacing w:val="-1"/>
        </w:rPr>
        <w:t> to</w:t>
      </w:r>
      <w:r>
        <w:rPr>
          <w:spacing w:val="-4"/>
        </w:rPr>
        <w:t> </w:t>
      </w:r>
      <w:r>
        <w:rPr>
          <w:spacing w:val="-1"/>
        </w:rPr>
        <w:t>serve </w:t>
      </w:r>
      <w:r>
        <w:rPr/>
        <w:t>as</w:t>
      </w:r>
      <w:r>
        <w:rPr>
          <w:spacing w:val="-1"/>
        </w:rPr>
        <w:t> fiscal</w:t>
      </w:r>
      <w:r>
        <w:rPr/>
        <w:t> </w:t>
      </w:r>
      <w:r>
        <w:rPr>
          <w:spacing w:val="-1"/>
        </w:rPr>
        <w:t>sponsor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all </w:t>
      </w:r>
      <w:r>
        <w:rPr>
          <w:spacing w:val="-1"/>
        </w:rPr>
        <w:t>projects not</w:t>
      </w:r>
      <w:r>
        <w:rPr>
          <w:spacing w:val="-2"/>
        </w:rPr>
        <w:t> </w:t>
      </w:r>
      <w:r>
        <w:rPr/>
        <w:t>led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neighborhood associations.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43"/>
        <w:ind w:left="68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Project</w:t>
      </w:r>
      <w:r>
        <w:rPr>
          <w:rFonts w:ascii="Arial"/>
          <w:b/>
          <w:sz w:val="24"/>
        </w:rPr>
        <w:t> Information:</w:t>
      </w:r>
      <w:r>
        <w:rPr>
          <w:rFonts w:ascii="Arial"/>
          <w:sz w:val="24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7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1"/>
        <w:gridCol w:w="396"/>
        <w:gridCol w:w="6179"/>
      </w:tblGrid>
      <w:tr>
        <w:trPr>
          <w:trHeight w:val="472" w:hRule="exact"/>
        </w:trPr>
        <w:tc>
          <w:tcPr>
            <w:tcW w:w="3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Project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Name:</w:t>
            </w:r>
            <w:r>
              <w:rPr>
                <w:rFonts w:ascii="Arial"/>
                <w:sz w:val="22"/>
              </w:rPr>
            </w:r>
          </w:p>
        </w:tc>
        <w:tc>
          <w:tcPr>
            <w:tcW w:w="396" w:type="dxa"/>
            <w:tcBorders>
              <w:top w:val="single" w:sz="2" w:space="0" w:color="D9D9D9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6179" w:type="dxa"/>
            <w:tcBorders>
              <w:top w:val="single" w:sz="2" w:space="0" w:color="D9D9D9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0" w:hRule="exact"/>
        </w:trPr>
        <w:tc>
          <w:tcPr>
            <w:tcW w:w="3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Applicant Organization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/</w:t>
            </w:r>
            <w:r>
              <w:rPr>
                <w:rFonts w:ascii="Arial"/>
                <w:b/>
                <w:spacing w:val="-1"/>
                <w:sz w:val="22"/>
              </w:rPr>
              <w:t> Group:</w:t>
            </w:r>
            <w:r>
              <w:rPr>
                <w:rFonts w:ascii="Arial"/>
                <w:sz w:val="22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6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0" w:hRule="exact"/>
        </w:trPr>
        <w:tc>
          <w:tcPr>
            <w:tcW w:w="102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102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Date</w:t>
            </w:r>
            <w:r>
              <w:rPr>
                <w:rFonts w:ascii="Arial"/>
                <w:b/>
                <w:spacing w:val="3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Approved</w:t>
            </w:r>
            <w:r>
              <w:rPr>
                <w:rFonts w:ascii="Arial"/>
                <w:b/>
                <w:sz w:val="22"/>
              </w:rPr>
              <w:t> by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Neighborhood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Board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(if applicable):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0" w:hRule="exact"/>
        </w:trPr>
        <w:tc>
          <w:tcPr>
            <w:tcW w:w="3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Project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Coordinator</w:t>
            </w:r>
            <w:r>
              <w:rPr>
                <w:rFonts w:ascii="Arial"/>
                <w:sz w:val="22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6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0" w:hRule="exact"/>
        </w:trPr>
        <w:tc>
          <w:tcPr>
            <w:tcW w:w="3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Phone:</w:t>
            </w:r>
            <w:r>
              <w:rPr>
                <w:rFonts w:ascii="Arial"/>
                <w:sz w:val="22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6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05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Email: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120" w:hRule="exact"/>
        </w:trPr>
        <w:tc>
          <w:tcPr>
            <w:tcW w:w="3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Mailing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Address:</w:t>
            </w:r>
            <w:r>
              <w:rPr>
                <w:rFonts w:ascii="Arial"/>
                <w:sz w:val="22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6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0" w:hRule="exact"/>
        </w:trPr>
        <w:tc>
          <w:tcPr>
            <w:tcW w:w="3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3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City,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State, Zip:</w:t>
            </w:r>
            <w:r>
              <w:rPr>
                <w:rFonts w:ascii="Arial"/>
                <w:sz w:val="22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61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675" w:hRule="exact"/>
        </w:trPr>
        <w:tc>
          <w:tcPr>
            <w:tcW w:w="1021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230" w:right="10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Please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list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any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additional fundraising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you</w:t>
            </w:r>
            <w:r>
              <w:rPr>
                <w:rFonts w:ascii="Arial"/>
                <w:b/>
                <w:sz w:val="22"/>
              </w:rPr>
              <w:t> plan on </w:t>
            </w:r>
            <w:r>
              <w:rPr>
                <w:rFonts w:ascii="Arial"/>
                <w:b/>
                <w:spacing w:val="-1"/>
                <w:sz w:val="22"/>
              </w:rPr>
              <w:t>doing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for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this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project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(ex: seeking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in-kind</w:t>
            </w:r>
            <w:r>
              <w:rPr>
                <w:rFonts w:ascii="Arial"/>
                <w:b/>
                <w:spacing w:val="6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donations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like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refreshments,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soliciting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financial donations, applying</w:t>
            </w:r>
            <w:r>
              <w:rPr>
                <w:rFonts w:ascii="Arial"/>
                <w:b/>
                <w:sz w:val="22"/>
              </w:rPr>
              <w:t> for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additional grants, etc).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96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1.7pt;height:142pt;mso-position-horizontal-relative:char;mso-position-vertical-relative:line" coordorigin="0,0" coordsize="10034,2840">
            <v:group style="position:absolute;left:0;top:0;width:10034;height:2840" coordorigin="0,0" coordsize="10034,2840">
              <v:shape style="position:absolute;left:0;top:0;width:10034;height:2840" coordorigin="0,0" coordsize="10034,2840" path="m0,2839l10034,2839,10034,0,0,0,0,2839xe" filled="true" fillcolor="#d9d9d9" stroked="false">
                <v:path arrowok="t"/>
                <v:fill type="solid"/>
              </v:shape>
            </v:group>
            <v:group style="position:absolute;left:48;top:1294;width:9938;height:252" coordorigin="48,1294" coordsize="9938,252">
              <v:shape style="position:absolute;left:48;top:1294;width:9938;height:252" coordorigin="48,1294" coordsize="9938,252" path="m48,1546l9986,1546,9986,1294,48,1294,48,1546xe" filled="true" fillcolor="#d9d9d9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sectPr>
      <w:type w:val="continuous"/>
      <w:pgSz w:w="12240" w:h="15840"/>
      <w:pgMar w:top="420" w:bottom="280" w:left="3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86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2369"/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euplift.org/wp-content/uploads/2014/09/2018_NSG_FS_Overview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2018-10-17T13:06:26Z</dcterms:created>
  <dcterms:modified xsi:type="dcterms:W3CDTF">2018-10-17T13:06:26Z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2018-10-17T00:00:00Z</vt:filetime>
  </property>
</Properties>
</file>